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4"/>
          <w:tab w:val="center" w:pos="4482"/>
        </w:tabs>
        <w:spacing w:after="100" w:afterAutospacing="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hint="eastAsia" w:eastAsia="仿宋_GB2312" w:cs="Times New Roman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</w:p>
    <w:p>
      <w:pPr>
        <w:tabs>
          <w:tab w:val="left" w:pos="264"/>
          <w:tab w:val="center" w:pos="4482"/>
        </w:tabs>
        <w:spacing w:after="100" w:afterAutospacing="1"/>
        <w:jc w:val="center"/>
        <w:rPr>
          <w:rFonts w:hint="default" w:ascii="Times New Roman" w:hAnsi="Times New Roman" w:eastAsia="仿宋_GB2312" w:cs="Times New Roman"/>
          <w:b/>
          <w:sz w:val="44"/>
          <w:szCs w:val="24"/>
        </w:rPr>
      </w:pPr>
      <w:r>
        <w:rPr>
          <w:rFonts w:hint="default" w:ascii="Times New Roman" w:hAnsi="Times New Roman" w:eastAsia="仿宋_GB2312" w:cs="Times New Roman"/>
          <w:b/>
          <w:sz w:val="44"/>
          <w:szCs w:val="24"/>
        </w:rPr>
        <w:t>报   名   函</w:t>
      </w: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广州市越秀区房屋管理局：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我单位欲报名参加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广州市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越秀区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eastAsia="zh-CN"/>
        </w:rPr>
        <w:t>房屋管理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局办公用房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eastAsia="zh-CN"/>
        </w:rPr>
        <w:t>安全鉴定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招标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，联系方式如下，请予以确认。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纳税人识别号：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联系电话（手机/座机）：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传真电话：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（公章）：</w:t>
      </w: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法人或委托代理人（签章）：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C0C91"/>
    <w:rsid w:val="0EB60D6C"/>
    <w:rsid w:val="16E9196E"/>
    <w:rsid w:val="1E8C0C91"/>
    <w:rsid w:val="3C1132AE"/>
    <w:rsid w:val="4526239D"/>
    <w:rsid w:val="491E576F"/>
    <w:rsid w:val="6413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2025-05-23T03:18:00Z</dcterms:created>
  <dc:creator>liweim</dc:creator>
  <cp:lastModifiedBy>liweim</cp:lastModifiedBy>
  <dcterms:modified xsi:type="dcterms:W3CDTF">2025-06-11T09:35:39Z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613187DEC0B54F7F9C0B2D2A3A0A3EAA</vt:lpwstr>
  </property>
</Properties>
</file>