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ahoma" w:hAnsi="Tahoma" w:eastAsia="Tahoma" w:cs="Tahoma"/>
          <w:b/>
          <w:bCs/>
          <w:i w:val="0"/>
          <w:iCs w:val="0"/>
          <w:caps w:val="0"/>
          <w:color w:val="FF0000"/>
          <w:spacing w:val="0"/>
          <w:sz w:val="34"/>
          <w:szCs w:val="34"/>
          <w:shd w:val="clear" w:fill="FFFFFF"/>
        </w:rPr>
      </w:pPr>
      <w:r>
        <w:rPr>
          <w:rFonts w:ascii="Tahoma" w:hAnsi="Tahoma" w:eastAsia="Tahoma" w:cs="Tahoma"/>
          <w:b/>
          <w:bCs/>
          <w:i w:val="0"/>
          <w:iCs w:val="0"/>
          <w:caps w:val="0"/>
          <w:color w:val="FF0000"/>
          <w:spacing w:val="0"/>
          <w:sz w:val="34"/>
          <w:szCs w:val="34"/>
          <w:shd w:val="clear" w:fill="FFFFFF"/>
        </w:rPr>
        <w:t>2023年度广州市中级专业技术资格评审认定结果公示</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经广州市越秀区中小学一级教师任职资格评审委员会评审认定通过，下列同志拟取得中级专业技术资格，现予公示。若对下列同志取得资格有异议，请电话或书面向中级专业技术资格评审委员会办公室或人事职改部门反映，反映情况的电话和书面材料要自报或签署（手写）真实姓名，不报或不签署真实姓名的，一律不予受理。</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lang w:val="en-US" w:eastAsia="zh-CN"/>
        </w:rPr>
        <w:t xml:space="preserve">    </w:t>
      </w:r>
      <w:r>
        <w:rPr>
          <w:rFonts w:hint="eastAsia" w:ascii="宋体" w:hAnsi="宋体" w:eastAsia="宋体" w:cs="宋体"/>
          <w:i w:val="0"/>
          <w:iCs w:val="0"/>
          <w:caps w:val="0"/>
          <w:color w:val="000000"/>
          <w:spacing w:val="0"/>
          <w:sz w:val="24"/>
          <w:szCs w:val="24"/>
          <w:shd w:val="clear" w:fill="FFFFFF"/>
        </w:rPr>
        <w:t>公示时间：从2024年06月11日至2024年06月17日止。</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lang w:val="en-US" w:eastAsia="zh-CN"/>
        </w:rPr>
        <w:t xml:space="preserve">    </w:t>
      </w:r>
      <w:r>
        <w:rPr>
          <w:rFonts w:hint="eastAsia" w:ascii="宋体" w:hAnsi="宋体" w:eastAsia="宋体" w:cs="宋体"/>
          <w:i w:val="0"/>
          <w:iCs w:val="0"/>
          <w:caps w:val="0"/>
          <w:color w:val="000000"/>
          <w:spacing w:val="0"/>
          <w:sz w:val="24"/>
          <w:szCs w:val="24"/>
          <w:shd w:val="clear" w:fill="FFFFFF"/>
        </w:rPr>
        <w:t>受理情况反映的部门、电话和地址：</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部门：广州市越秀区教育评估中心</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联系人：冯老师   联系电话：87653030</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联系地址：广州市越秀区中山四路榨粉街91号204室</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邮政编码：510115</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附：经评审认定通过人员名单</w:t>
      </w:r>
    </w:p>
    <w:p>
      <w:pPr>
        <w:ind w:firstLine="480" w:firstLineChars="200"/>
        <w:rPr>
          <w:rFonts w:hint="eastAsia" w:ascii="宋体" w:hAnsi="宋体" w:eastAsia="宋体" w:cs="宋体"/>
          <w:i w:val="0"/>
          <w:iCs w:val="0"/>
          <w:caps w:val="0"/>
          <w:color w:val="000000"/>
          <w:spacing w:val="0"/>
          <w:sz w:val="24"/>
          <w:szCs w:val="24"/>
          <w:shd w:val="clear" w:fill="FFFFFF"/>
        </w:rPr>
      </w:pPr>
    </w:p>
    <w:p>
      <w:pPr>
        <w:ind w:firstLine="480" w:firstLineChars="200"/>
        <w:rPr>
          <w:rFonts w:hint="eastAsia" w:ascii="宋体" w:hAnsi="宋体" w:eastAsia="宋体" w:cs="宋体"/>
          <w:i w:val="0"/>
          <w:iCs w:val="0"/>
          <w:caps w:val="0"/>
          <w:color w:val="000000"/>
          <w:spacing w:val="0"/>
          <w:sz w:val="24"/>
          <w:szCs w:val="24"/>
          <w:shd w:val="clear" w:fill="FFFFFF"/>
        </w:rPr>
      </w:pPr>
    </w:p>
    <w:p>
      <w:pPr>
        <w:ind w:firstLine="480" w:firstLineChars="200"/>
        <w:jc w:val="right"/>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广州市越秀区中小学一级教师任职资格评审委员会</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2024年06月09日</w:t>
      </w:r>
    </w:p>
    <w:p>
      <w:pPr>
        <w:ind w:firstLine="480" w:firstLineChars="200"/>
        <w:jc w:val="right"/>
        <w:rPr>
          <w:rFonts w:hint="eastAsia" w:ascii="宋体" w:hAnsi="宋体" w:eastAsia="宋体" w:cs="宋体"/>
          <w:i w:val="0"/>
          <w:iCs w:val="0"/>
          <w:caps w:val="0"/>
          <w:color w:val="000000"/>
          <w:spacing w:val="0"/>
          <w:sz w:val="24"/>
          <w:szCs w:val="24"/>
          <w:shd w:val="clear" w:fill="FFFFFF"/>
        </w:rPr>
      </w:pPr>
    </w:p>
    <w:p>
      <w:pPr>
        <w:ind w:firstLine="480" w:firstLineChars="200"/>
        <w:jc w:val="right"/>
        <w:rPr>
          <w:rFonts w:hint="eastAsia" w:ascii="宋体" w:hAnsi="宋体" w:eastAsia="宋体" w:cs="宋体"/>
          <w:i w:val="0"/>
          <w:iCs w:val="0"/>
          <w:caps w:val="0"/>
          <w:color w:val="000000"/>
          <w:spacing w:val="0"/>
          <w:sz w:val="24"/>
          <w:szCs w:val="24"/>
          <w:shd w:val="clear" w:fill="FFFFFF"/>
        </w:rPr>
      </w:pPr>
    </w:p>
    <w:p>
      <w:pPr>
        <w:pStyle w:val="2"/>
        <w:keepNext w:val="0"/>
        <w:keepLines w:val="0"/>
        <w:widowControl/>
        <w:suppressLineNumbers w:val="0"/>
        <w:spacing w:before="75" w:beforeAutospacing="0" w:after="75" w:afterAutospacing="0"/>
        <w:ind w:left="0" w:right="0"/>
        <w:jc w:val="center"/>
      </w:pPr>
      <w:r>
        <w:rPr>
          <w:b/>
          <w:bCs/>
        </w:rPr>
        <w:t>经评审认定通过人员名单</w:t>
      </w:r>
      <w:r>
        <w:rPr>
          <w:b/>
          <w:bCs/>
        </w:rPr>
        <w:br w:type="textWrapping"/>
      </w:r>
      <w:bookmarkStart w:id="0" w:name="_GoBack"/>
      <w:bookmarkEnd w:id="0"/>
      <w:r>
        <w:rPr>
          <w:b/>
          <w:bCs/>
        </w:rPr>
        <w:br w:type="textWrapping"/>
      </w:r>
      <w:r>
        <w:rPr>
          <w:b/>
          <w:bCs/>
        </w:rPr>
        <w:t>(10人)</w:t>
      </w:r>
    </w:p>
    <w:tbl>
      <w:tblPr>
        <w:tblW w:w="48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60" w:type="dxa"/>
          <w:left w:w="60" w:type="dxa"/>
          <w:bottom w:w="60" w:type="dxa"/>
          <w:right w:w="60" w:type="dxa"/>
        </w:tblCellMar>
      </w:tblPr>
      <w:tblGrid>
        <w:gridCol w:w="873"/>
        <w:gridCol w:w="3058"/>
        <w:gridCol w:w="1310"/>
        <w:gridCol w:w="874"/>
        <w:gridCol w:w="262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60" w:type="dxa"/>
            <w:left w:w="60" w:type="dxa"/>
            <w:bottom w:w="60" w:type="dxa"/>
            <w:right w:w="60" w:type="dxa"/>
          </w:tblCellMar>
        </w:tblPrEx>
        <w:tc>
          <w:tcPr>
            <w:tcW w:w="500" w:type="pct"/>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center"/>
              <w:rPr>
                <w:rFonts w:ascii="Tahoma" w:hAnsi="Tahoma" w:eastAsia="Tahoma" w:cs="Tahoma"/>
                <w:b/>
                <w:bCs/>
                <w:color w:val="0000FF"/>
                <w:sz w:val="20"/>
                <w:szCs w:val="20"/>
              </w:rPr>
            </w:pPr>
            <w:r>
              <w:rPr>
                <w:rFonts w:hint="default" w:ascii="Tahoma" w:hAnsi="Tahoma" w:eastAsia="Tahoma" w:cs="Tahoma"/>
                <w:b/>
                <w:bCs/>
                <w:color w:val="0000FF"/>
                <w:kern w:val="0"/>
                <w:sz w:val="20"/>
                <w:szCs w:val="20"/>
                <w:lang w:val="en-US" w:eastAsia="zh-CN" w:bidi="ar"/>
              </w:rPr>
              <w:t>序号</w:t>
            </w:r>
          </w:p>
        </w:tc>
        <w:tc>
          <w:tcPr>
            <w:tcW w:w="1750" w:type="pct"/>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b/>
                <w:bCs/>
                <w:color w:val="0000FF"/>
                <w:sz w:val="20"/>
                <w:szCs w:val="20"/>
              </w:rPr>
            </w:pPr>
            <w:r>
              <w:rPr>
                <w:rFonts w:hint="default" w:ascii="Tahoma" w:hAnsi="Tahoma" w:eastAsia="Tahoma" w:cs="Tahoma"/>
                <w:b/>
                <w:bCs/>
                <w:color w:val="0000FF"/>
                <w:kern w:val="0"/>
                <w:sz w:val="20"/>
                <w:szCs w:val="20"/>
                <w:lang w:val="en-US" w:eastAsia="zh-CN" w:bidi="ar"/>
              </w:rPr>
              <w:t>工作单位</w:t>
            </w:r>
          </w:p>
        </w:tc>
        <w:tc>
          <w:tcPr>
            <w:tcW w:w="750" w:type="pct"/>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b/>
                <w:bCs/>
                <w:color w:val="0000FF"/>
                <w:sz w:val="20"/>
                <w:szCs w:val="20"/>
              </w:rPr>
            </w:pPr>
            <w:r>
              <w:rPr>
                <w:rFonts w:hint="default" w:ascii="Tahoma" w:hAnsi="Tahoma" w:eastAsia="Tahoma" w:cs="Tahoma"/>
                <w:b/>
                <w:bCs/>
                <w:color w:val="0000FF"/>
                <w:kern w:val="0"/>
                <w:sz w:val="20"/>
                <w:szCs w:val="20"/>
                <w:lang w:val="en-US" w:eastAsia="zh-CN" w:bidi="ar"/>
              </w:rPr>
              <w:t>姓名</w:t>
            </w:r>
          </w:p>
        </w:tc>
        <w:tc>
          <w:tcPr>
            <w:tcW w:w="500" w:type="pct"/>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b/>
                <w:bCs/>
                <w:color w:val="0000FF"/>
                <w:sz w:val="20"/>
                <w:szCs w:val="20"/>
              </w:rPr>
            </w:pPr>
            <w:r>
              <w:rPr>
                <w:rFonts w:hint="default" w:ascii="Tahoma" w:hAnsi="Tahoma" w:eastAsia="Tahoma" w:cs="Tahoma"/>
                <w:b/>
                <w:bCs/>
                <w:color w:val="0000FF"/>
                <w:kern w:val="0"/>
                <w:sz w:val="20"/>
                <w:szCs w:val="20"/>
                <w:lang w:val="en-US" w:eastAsia="zh-CN" w:bidi="ar"/>
              </w:rPr>
              <w:t>性别</w:t>
            </w:r>
          </w:p>
        </w:tc>
        <w:tc>
          <w:tcPr>
            <w:tcW w:w="1500" w:type="pct"/>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b/>
                <w:bCs/>
                <w:color w:val="0000FF"/>
                <w:sz w:val="20"/>
                <w:szCs w:val="20"/>
              </w:rPr>
            </w:pPr>
            <w:r>
              <w:rPr>
                <w:rFonts w:hint="default" w:ascii="Tahoma" w:hAnsi="Tahoma" w:eastAsia="Tahoma" w:cs="Tahoma"/>
                <w:b/>
                <w:bCs/>
                <w:color w:val="0000FF"/>
                <w:kern w:val="0"/>
                <w:sz w:val="20"/>
                <w:szCs w:val="20"/>
                <w:lang w:val="en-US" w:eastAsia="zh-CN" w:bidi="ar"/>
              </w:rPr>
              <w:t>专业技术资格名称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center"/>
              <w:rPr>
                <w:rFonts w:hint="default" w:ascii="Tahoma" w:hAnsi="Tahoma" w:eastAsia="Tahoma" w:cs="Tahoma"/>
                <w:sz w:val="18"/>
                <w:szCs w:val="18"/>
              </w:rPr>
            </w:pPr>
            <w:r>
              <w:rPr>
                <w:rFonts w:hint="default" w:ascii="Tahoma" w:hAnsi="Tahoma" w:eastAsia="Tahoma" w:cs="Tahoma"/>
                <w:kern w:val="0"/>
                <w:sz w:val="18"/>
                <w:szCs w:val="18"/>
                <w:lang w:val="en-US" w:eastAsia="zh-CN" w:bidi="ar"/>
              </w:rPr>
              <w:t>1</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广东实验中学越秀学校</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陈敏怡</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center"/>
              <w:rPr>
                <w:rFonts w:hint="default" w:ascii="Tahoma" w:hAnsi="Tahoma" w:eastAsia="Tahoma" w:cs="Tahoma"/>
                <w:sz w:val="18"/>
                <w:szCs w:val="18"/>
              </w:rPr>
            </w:pPr>
            <w:r>
              <w:rPr>
                <w:rFonts w:hint="default" w:ascii="Tahoma" w:hAnsi="Tahoma" w:eastAsia="Tahoma" w:cs="Tahoma"/>
                <w:kern w:val="0"/>
                <w:sz w:val="18"/>
                <w:szCs w:val="18"/>
                <w:lang w:val="en-US" w:eastAsia="zh-CN" w:bidi="ar"/>
              </w:rPr>
              <w:t>2</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广州海印实验学校</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叶晓红</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center"/>
              <w:rPr>
                <w:rFonts w:hint="default" w:ascii="Tahoma" w:hAnsi="Tahoma" w:eastAsia="Tahoma" w:cs="Tahoma"/>
                <w:sz w:val="18"/>
                <w:szCs w:val="18"/>
              </w:rPr>
            </w:pPr>
            <w:r>
              <w:rPr>
                <w:rFonts w:hint="default" w:ascii="Tahoma" w:hAnsi="Tahoma" w:eastAsia="Tahoma" w:cs="Tahoma"/>
                <w:kern w:val="0"/>
                <w:sz w:val="18"/>
                <w:szCs w:val="18"/>
                <w:lang w:val="en-US" w:eastAsia="zh-CN" w:bidi="ar"/>
              </w:rPr>
              <w:t>3</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广州市第三中学</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廖晓琳</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center"/>
              <w:rPr>
                <w:rFonts w:hint="default" w:ascii="Tahoma" w:hAnsi="Tahoma" w:eastAsia="Tahoma" w:cs="Tahoma"/>
                <w:sz w:val="18"/>
                <w:szCs w:val="18"/>
              </w:rPr>
            </w:pPr>
            <w:r>
              <w:rPr>
                <w:rFonts w:hint="default" w:ascii="Tahoma" w:hAnsi="Tahoma" w:eastAsia="Tahoma" w:cs="Tahoma"/>
                <w:kern w:val="0"/>
                <w:sz w:val="18"/>
                <w:szCs w:val="18"/>
                <w:lang w:val="en-US" w:eastAsia="zh-CN" w:bidi="ar"/>
              </w:rPr>
              <w:t>4</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广州市培正中学</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纪权旭</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center"/>
              <w:rPr>
                <w:rFonts w:hint="default" w:ascii="Tahoma" w:hAnsi="Tahoma" w:eastAsia="Tahoma" w:cs="Tahoma"/>
                <w:sz w:val="18"/>
                <w:szCs w:val="18"/>
              </w:rPr>
            </w:pPr>
            <w:r>
              <w:rPr>
                <w:rFonts w:hint="default" w:ascii="Tahoma" w:hAnsi="Tahoma" w:eastAsia="Tahoma" w:cs="Tahoma"/>
                <w:kern w:val="0"/>
                <w:sz w:val="18"/>
                <w:szCs w:val="18"/>
                <w:lang w:val="en-US" w:eastAsia="zh-CN" w:bidi="ar"/>
              </w:rPr>
              <w:t>5</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广州市育才中学</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郑晓纯</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center"/>
              <w:rPr>
                <w:rFonts w:hint="default" w:ascii="Tahoma" w:hAnsi="Tahoma" w:eastAsia="Tahoma" w:cs="Tahoma"/>
                <w:sz w:val="18"/>
                <w:szCs w:val="18"/>
              </w:rPr>
            </w:pPr>
            <w:r>
              <w:rPr>
                <w:rFonts w:hint="default" w:ascii="Tahoma" w:hAnsi="Tahoma" w:eastAsia="Tahoma" w:cs="Tahoma"/>
                <w:kern w:val="0"/>
                <w:sz w:val="18"/>
                <w:szCs w:val="18"/>
                <w:lang w:val="en-US" w:eastAsia="zh-CN" w:bidi="ar"/>
              </w:rPr>
              <w:t>6</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广州市育才中学</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洪鹏波</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center"/>
              <w:rPr>
                <w:rFonts w:hint="default" w:ascii="Tahoma" w:hAnsi="Tahoma" w:eastAsia="Tahoma" w:cs="Tahoma"/>
                <w:sz w:val="18"/>
                <w:szCs w:val="18"/>
              </w:rPr>
            </w:pPr>
            <w:r>
              <w:rPr>
                <w:rFonts w:hint="default" w:ascii="Tahoma" w:hAnsi="Tahoma" w:eastAsia="Tahoma" w:cs="Tahoma"/>
                <w:kern w:val="0"/>
                <w:sz w:val="18"/>
                <w:szCs w:val="18"/>
                <w:lang w:val="en-US" w:eastAsia="zh-CN" w:bidi="ar"/>
              </w:rPr>
              <w:t>7</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广州市育才中学</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洪旭亮</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center"/>
              <w:rPr>
                <w:rFonts w:hint="default" w:ascii="Tahoma" w:hAnsi="Tahoma" w:eastAsia="Tahoma" w:cs="Tahoma"/>
                <w:sz w:val="18"/>
                <w:szCs w:val="18"/>
              </w:rPr>
            </w:pPr>
            <w:r>
              <w:rPr>
                <w:rFonts w:hint="default" w:ascii="Tahoma" w:hAnsi="Tahoma" w:eastAsia="Tahoma" w:cs="Tahoma"/>
                <w:kern w:val="0"/>
                <w:sz w:val="18"/>
                <w:szCs w:val="18"/>
                <w:lang w:val="en-US" w:eastAsia="zh-CN" w:bidi="ar"/>
              </w:rPr>
              <w:t>8</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广州市越秀区登峰小学</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王岩</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center"/>
              <w:rPr>
                <w:rFonts w:hint="default" w:ascii="Tahoma" w:hAnsi="Tahoma" w:eastAsia="Tahoma" w:cs="Tahoma"/>
                <w:sz w:val="18"/>
                <w:szCs w:val="18"/>
              </w:rPr>
            </w:pPr>
            <w:r>
              <w:rPr>
                <w:rFonts w:hint="default" w:ascii="Tahoma" w:hAnsi="Tahoma" w:eastAsia="Tahoma" w:cs="Tahoma"/>
                <w:kern w:val="0"/>
                <w:sz w:val="18"/>
                <w:szCs w:val="18"/>
                <w:lang w:val="en-US" w:eastAsia="zh-CN" w:bidi="ar"/>
              </w:rPr>
              <w:t>9</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广州市越秀区铁一小学</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向玥晗</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center"/>
              <w:rPr>
                <w:rFonts w:hint="default" w:ascii="Tahoma" w:hAnsi="Tahoma" w:eastAsia="Tahoma" w:cs="Tahoma"/>
                <w:sz w:val="18"/>
                <w:szCs w:val="18"/>
              </w:rPr>
            </w:pPr>
            <w:r>
              <w:rPr>
                <w:rFonts w:hint="default" w:ascii="Tahoma" w:hAnsi="Tahoma" w:eastAsia="Tahoma" w:cs="Tahoma"/>
                <w:kern w:val="0"/>
                <w:sz w:val="18"/>
                <w:szCs w:val="18"/>
                <w:lang w:val="en-US" w:eastAsia="zh-CN" w:bidi="ar"/>
              </w:rPr>
              <w:t>10</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广州市越秀区烟墩路幼儿园</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谢荣</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一级教师</w:t>
            </w:r>
          </w:p>
        </w:tc>
      </w:tr>
    </w:tbl>
    <w:p>
      <w:pPr>
        <w:ind w:firstLine="480" w:firstLineChars="200"/>
        <w:jc w:val="right"/>
        <w:rPr>
          <w:rFonts w:hint="eastAsia" w:ascii="宋体" w:hAnsi="宋体" w:eastAsia="宋体" w:cs="宋体"/>
          <w:i w:val="0"/>
          <w:iCs w:val="0"/>
          <w:caps w:val="0"/>
          <w:color w:val="000000"/>
          <w:spacing w:val="0"/>
          <w:sz w:val="24"/>
          <w:szCs w:val="24"/>
          <w:shd w:val="clear" w:fill="FFFFFF"/>
        </w:rPr>
      </w:pPr>
    </w:p>
    <w:sectPr>
      <w:pgSz w:w="11906" w:h="16838"/>
      <w:pgMar w:top="1327" w:right="1463" w:bottom="1327" w:left="1463"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hNmI3MGU5YjFlNjFhN2JkMDQyYzk2MGRiOWE1NGYifQ=="/>
  </w:docVars>
  <w:rsids>
    <w:rsidRoot w:val="0C54467A"/>
    <w:rsid w:val="0C544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2024-06-07T06:32:00Z</dcterms:created>
  <dc:creator>琳子</dc:creator>
  <cp:lastModifiedBy>琳子</cp:lastModifiedBy>
  <dcterms:modified xsi:type="dcterms:W3CDTF">2024-06-07T06:35:37Z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B95EDC3C7FD644BB838D5165DECDAD63</vt:lpwstr>
  </property>
</Properties>
</file>