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广州市越秀区商务局财政专项资金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直接支付用款申请表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*申请单位名称（盖章）             填表日期：2024年   月   日</w:t>
      </w:r>
    </w:p>
    <w:tbl>
      <w:tblPr>
        <w:tblStyle w:val="5"/>
        <w:tblW w:w="9197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*资金名称</w:t>
            </w:r>
          </w:p>
        </w:tc>
        <w:tc>
          <w:tcPr>
            <w:tcW w:w="575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2024年广州市促进商务高质量发展专项资金服务贸易专题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4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*申请资金依据（文件号）</w:t>
            </w:r>
          </w:p>
        </w:tc>
        <w:tc>
          <w:tcPr>
            <w:tcW w:w="575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广州市越秀区商务局关于拨付2024年广州市促进商务高质量发展专项资金服务贸易专题资金的通知》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44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*企业名称</w:t>
            </w:r>
          </w:p>
        </w:tc>
        <w:tc>
          <w:tcPr>
            <w:tcW w:w="575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44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*申请金额（万元）</w:t>
            </w:r>
          </w:p>
        </w:tc>
        <w:tc>
          <w:tcPr>
            <w:tcW w:w="575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" w:hRule="atLeast"/>
        </w:trPr>
        <w:tc>
          <w:tcPr>
            <w:tcW w:w="344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*支持项目</w:t>
            </w:r>
          </w:p>
        </w:tc>
        <w:tc>
          <w:tcPr>
            <w:tcW w:w="575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44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*银行账户全称</w:t>
            </w:r>
          </w:p>
        </w:tc>
        <w:tc>
          <w:tcPr>
            <w:tcW w:w="575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44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*开户银行名称</w:t>
            </w:r>
          </w:p>
        </w:tc>
        <w:tc>
          <w:tcPr>
            <w:tcW w:w="575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44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*银行账户账号</w:t>
            </w:r>
          </w:p>
        </w:tc>
        <w:tc>
          <w:tcPr>
            <w:tcW w:w="575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44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*企业联系人</w:t>
            </w:r>
          </w:p>
        </w:tc>
        <w:tc>
          <w:tcPr>
            <w:tcW w:w="575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44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</w:t>
            </w:r>
            <w:bookmarkStart w:id="0" w:name="_GoBack"/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  <w:bookmarkEnd w:id="0"/>
          </w:p>
        </w:tc>
        <w:tc>
          <w:tcPr>
            <w:tcW w:w="575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*申请单位法人或主管领导审批意见（需签字）</w:t>
            </w:r>
          </w:p>
        </w:tc>
        <w:tc>
          <w:tcPr>
            <w:tcW w:w="5754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   月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备注：1、*为必填项；</w:t>
      </w:r>
    </w:p>
    <w:p>
      <w:pPr>
        <w:numPr>
          <w:ilvl w:val="0"/>
          <w:numId w:val="1"/>
        </w:numPr>
        <w:ind w:left="84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根据《附件1》，企业获得多项“支持项目”的，按项目名称分别填写此表，每个项目一个表格。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701A5"/>
    <w:multiLevelType w:val="singleLevel"/>
    <w:tmpl w:val="047701A5"/>
    <w:lvl w:ilvl="0" w:tentative="0">
      <w:start w:val="2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DZkZGRkZWE1NTIyMTQzOGM1ZDlmMWUwNjI0YzIifQ=="/>
  </w:docVars>
  <w:rsids>
    <w:rsidRoot w:val="50314FFA"/>
    <w:rsid w:val="080951F7"/>
    <w:rsid w:val="198C48E4"/>
    <w:rsid w:val="1DC5051F"/>
    <w:rsid w:val="1DC70210"/>
    <w:rsid w:val="1DE10166"/>
    <w:rsid w:val="25022240"/>
    <w:rsid w:val="261C3100"/>
    <w:rsid w:val="29DE32FA"/>
    <w:rsid w:val="2DB87DB5"/>
    <w:rsid w:val="33482E58"/>
    <w:rsid w:val="37EF3275"/>
    <w:rsid w:val="3BB424F1"/>
    <w:rsid w:val="3D784F7E"/>
    <w:rsid w:val="3E7E3B05"/>
    <w:rsid w:val="449563AF"/>
    <w:rsid w:val="4F4D691A"/>
    <w:rsid w:val="50314FFA"/>
    <w:rsid w:val="57F55923"/>
    <w:rsid w:val="5D0C1B5A"/>
    <w:rsid w:val="67242AD7"/>
    <w:rsid w:val="6DE8527C"/>
    <w:rsid w:val="72285850"/>
    <w:rsid w:val="7F1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264</Characters>
  <Lines>0</Lines>
  <Paragraphs>0</Paragraphs>
  <TotalTime>6</TotalTime>
  <ScaleCrop>false</ScaleCrop>
  <LinksUpToDate>false</LinksUpToDate>
  <CharactersWithSpaces>289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2020-07-31T03:24:00Z</dcterms:created>
  <dc:creator>摸今小卫</dc:creator>
  <cp:lastModifiedBy>兴兴</cp:lastModifiedBy>
  <cp:lastPrinted>2020-09-10T06:40:00Z</cp:lastPrinted>
  <dcterms:modified xsi:type="dcterms:W3CDTF">2024-04-11T06:24:56Z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5CD85932408F4BB0853B5730A77D00A4</vt:lpwstr>
  </property>
</Properties>
</file>