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5"/>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附件1</w:t>
      </w:r>
    </w:p>
    <w:p>
      <w:pPr>
        <w:pStyle w:val="2"/>
        <w:rPr>
          <w:rFonts w:hint="default"/>
          <w:lang w:val="en-US" w:eastAsia="zh-CN"/>
        </w:rPr>
      </w:pPr>
    </w:p>
    <w:p>
      <w:pPr>
        <w:keepNext w:val="0"/>
        <w:keepLines w:val="0"/>
        <w:pageBreakBefore w:val="0"/>
        <w:kinsoku/>
        <w:wordWrap/>
        <w:overflowPunct/>
        <w:topLinePunct w:val="0"/>
        <w:autoSpaceDE/>
        <w:autoSpaceDN/>
        <w:bidi w:val="0"/>
        <w:spacing w:line="560" w:lineRule="exact"/>
        <w:ind w:right="55"/>
        <w:jc w:val="center"/>
        <w:textAlignment w:val="auto"/>
        <w:rPr>
          <w:rFonts w:hint="eastAsia" w:ascii="华康简标题宋" w:hAnsi="仿宋" w:eastAsia="华康简标题宋"/>
          <w:sz w:val="44"/>
          <w:szCs w:val="44"/>
        </w:rPr>
      </w:pPr>
      <w:r>
        <w:rPr>
          <w:rFonts w:hint="eastAsia" w:ascii="华康简标题宋" w:hAnsi="仿宋" w:eastAsia="华康简标题宋"/>
          <w:sz w:val="44"/>
          <w:szCs w:val="44"/>
        </w:rPr>
        <w:t>考生疫情防控承诺书</w:t>
      </w:r>
    </w:p>
    <w:p>
      <w:pPr>
        <w:pStyle w:val="4"/>
        <w:keepNext w:val="0"/>
        <w:keepLines w:val="0"/>
        <w:pageBreakBefore w:val="0"/>
        <w:widowControl/>
        <w:shd w:val="clear" w:color="auto" w:fill="FFFFFF"/>
        <w:kinsoku/>
        <w:wordWrap/>
        <w:overflowPunct/>
        <w:topLinePunct w:val="0"/>
        <w:autoSpaceDE/>
        <w:autoSpaceDN/>
        <w:bidi w:val="0"/>
        <w:spacing w:line="560" w:lineRule="exact"/>
        <w:ind w:firstLine="634"/>
        <w:textAlignment w:val="auto"/>
        <w:rPr>
          <w:rFonts w:ascii="黑体" w:hAnsi="宋体" w:eastAsia="黑体" w:cs="黑体"/>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spacing w:line="560" w:lineRule="exact"/>
        <w:ind w:firstLine="634"/>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一、本人已认真阅读《广州市越秀区2022年度公开招聘卫生健康系统事业单位事业编制人员面试公告》</w:t>
      </w:r>
      <w:r>
        <w:rPr>
          <w:rFonts w:hint="eastAsia"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《广州市越秀区2022年度公开招聘卫生健康系统事业单位事业编制人员考生疫情防控须知》，知悉告知的所有事项和防疫要求。</w:t>
      </w:r>
    </w:p>
    <w:p>
      <w:pPr>
        <w:pStyle w:val="4"/>
        <w:keepNext w:val="0"/>
        <w:keepLines w:val="0"/>
        <w:pageBreakBefore w:val="0"/>
        <w:widowControl/>
        <w:shd w:val="clear" w:color="auto" w:fill="FFFFFF"/>
        <w:kinsoku/>
        <w:wordWrap/>
        <w:overflowPunct/>
        <w:topLinePunct w:val="0"/>
        <w:autoSpaceDE/>
        <w:autoSpaceDN/>
        <w:bidi w:val="0"/>
        <w:spacing w:line="560" w:lineRule="exact"/>
        <w:ind w:firstLine="634"/>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二、本人充分理解并遵守考试各项防疫要求，不存在任何不得参加考试的情形。</w:t>
      </w:r>
    </w:p>
    <w:p>
      <w:pPr>
        <w:pStyle w:val="4"/>
        <w:keepNext w:val="0"/>
        <w:keepLines w:val="0"/>
        <w:pageBreakBefore w:val="0"/>
        <w:widowControl/>
        <w:shd w:val="clear" w:color="auto" w:fill="FFFFFF"/>
        <w:kinsoku/>
        <w:wordWrap/>
        <w:overflowPunct/>
        <w:topLinePunct w:val="0"/>
        <w:autoSpaceDE/>
        <w:autoSpaceDN/>
        <w:bidi w:val="0"/>
        <w:spacing w:line="560" w:lineRule="exact"/>
        <w:ind w:firstLine="634"/>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三、本人提交和现场出示的所有防疫材料（信息）均真实、有效，积极配合和服从考试防疫相关检查和管理，不隐瞒或谎报旅居史、接触史、健康状况等疫情防控信息。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eastAsia="仿宋_GB2312"/>
          <w:szCs w:val="32"/>
        </w:rPr>
        <w:t>□</w:t>
      </w: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lang w:val="en-US" w:eastAsia="zh-CN"/>
        </w:rPr>
        <w:t>考</w:t>
      </w:r>
      <w:r>
        <w:rPr>
          <w:rFonts w:hint="eastAsia" w:ascii="Times New Roman" w:hAnsi="Times New Roman" w:eastAsia="仿宋_GB2312" w:cs="Times New Roman"/>
          <w:sz w:val="32"/>
          <w:szCs w:val="32"/>
        </w:rPr>
        <w:t>前10天内</w:t>
      </w:r>
      <w:r>
        <w:rPr>
          <w:rFonts w:hint="eastAsia" w:ascii="Times New Roman" w:hAnsi="Times New Roman" w:eastAsia="仿宋_GB2312" w:cs="Times New Roman"/>
          <w:sz w:val="32"/>
          <w:szCs w:val="32"/>
          <w:lang w:val="en-US" w:eastAsia="zh-CN"/>
        </w:rPr>
        <w:t>无</w:t>
      </w:r>
      <w:r>
        <w:rPr>
          <w:rFonts w:hint="eastAsia" w:ascii="Times New Roman" w:hAnsi="Times New Roman" w:eastAsia="仿宋_GB2312" w:cs="Times New Roman"/>
          <w:sz w:val="32"/>
          <w:szCs w:val="32"/>
        </w:rPr>
        <w:t>国外或港台地区旅居史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考</w:t>
      </w:r>
      <w:r>
        <w:rPr>
          <w:rFonts w:hint="eastAsia" w:ascii="Times New Roman" w:hAnsi="Times New Roman" w:eastAsia="仿宋_GB2312" w:cs="Times New Roman"/>
          <w:sz w:val="32"/>
          <w:szCs w:val="32"/>
        </w:rPr>
        <w:t>前7天内无低、中、高风险区旅居史，有</w:t>
      </w:r>
      <w:r>
        <w:rPr>
          <w:rFonts w:hint="eastAsia" w:ascii="Times New Roman" w:hAnsi="Times New Roman" w:eastAsia="仿宋_GB2312" w:cs="Times New Roman"/>
          <w:sz w:val="32"/>
          <w:szCs w:val="32"/>
          <w:lang w:val="en-US" w:eastAsia="zh-CN"/>
        </w:rPr>
        <w:t>考</w:t>
      </w:r>
      <w:r>
        <w:rPr>
          <w:rFonts w:hint="eastAsia" w:ascii="Times New Roman" w:hAnsi="Times New Roman" w:eastAsia="仿宋_GB2312" w:cs="Times New Roman"/>
          <w:sz w:val="32"/>
          <w:szCs w:val="32"/>
        </w:rPr>
        <w:t>前48小时内核酸检测阴性证明。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Cs w:val="32"/>
        </w:rPr>
      </w:pPr>
      <w:r>
        <w:rPr>
          <w:rFonts w:hint="eastAsia" w:eastAsia="仿宋_GB2312"/>
          <w:szCs w:val="32"/>
        </w:rPr>
        <w:t>□本人考前</w:t>
      </w:r>
      <w:r>
        <w:rPr>
          <w:rFonts w:eastAsia="仿宋_GB2312"/>
          <w:szCs w:val="32"/>
        </w:rPr>
        <w:t>7</w:t>
      </w:r>
      <w:r>
        <w:rPr>
          <w:rFonts w:hint="eastAsia" w:eastAsia="仿宋_GB2312"/>
          <w:szCs w:val="32"/>
        </w:rPr>
        <w:t>天内有低风险区旅居史并已完成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天</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检</w:t>
      </w:r>
      <w:r>
        <w:rPr>
          <w:rFonts w:hint="eastAsia" w:ascii="Times New Roman" w:hAnsi="Times New Roman" w:eastAsia="仿宋_GB2312" w:cs="Times New Roman"/>
          <w:sz w:val="32"/>
          <w:szCs w:val="32"/>
          <w:lang w:eastAsia="zh-CN"/>
        </w:rPr>
        <w:t>”</w:t>
      </w:r>
      <w:r>
        <w:rPr>
          <w:rFonts w:hint="eastAsia" w:eastAsia="仿宋_GB2312"/>
          <w:szCs w:val="32"/>
        </w:rPr>
        <w:t>（间隔</w:t>
      </w:r>
      <w:r>
        <w:rPr>
          <w:rFonts w:eastAsia="仿宋_GB2312"/>
          <w:szCs w:val="32"/>
        </w:rPr>
        <w:t>24</w:t>
      </w:r>
      <w:r>
        <w:rPr>
          <w:rFonts w:hint="eastAsia" w:eastAsia="仿宋_GB2312"/>
          <w:szCs w:val="32"/>
        </w:rPr>
        <w:t>小时）。</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Cs w:val="32"/>
        </w:rPr>
      </w:pPr>
      <w:r>
        <w:rPr>
          <w:rFonts w:hint="eastAsia" w:eastAsia="仿宋_GB2312"/>
          <w:szCs w:val="32"/>
        </w:rPr>
        <w:t>（请勾选符合自身情况的选项）</w:t>
      </w:r>
    </w:p>
    <w:p>
      <w:pPr>
        <w:pStyle w:val="4"/>
        <w:keepNext w:val="0"/>
        <w:keepLines w:val="0"/>
        <w:pageBreakBefore w:val="0"/>
        <w:widowControl/>
        <w:shd w:val="clear" w:color="auto" w:fill="FFFFFF"/>
        <w:kinsoku/>
        <w:wordWrap/>
        <w:overflowPunct/>
        <w:topLinePunct w:val="0"/>
        <w:autoSpaceDE/>
        <w:autoSpaceDN/>
        <w:bidi w:val="0"/>
        <w:spacing w:line="560" w:lineRule="exact"/>
        <w:ind w:firstLine="648"/>
        <w:textAlignment w:val="auto"/>
        <w:rPr>
          <w:rStyle w:val="7"/>
          <w:rFonts w:hint="eastAsia" w:ascii="仿宋_GB2312" w:hAnsi="宋体" w:eastAsia="仿宋_GB2312" w:cs="仿宋_GB2312"/>
          <w:color w:val="000000"/>
          <w:sz w:val="32"/>
          <w:szCs w:val="32"/>
          <w:shd w:val="clear" w:color="auto" w:fill="FFFFFF"/>
        </w:rPr>
      </w:pPr>
      <w:r>
        <w:rPr>
          <w:rStyle w:val="7"/>
          <w:rFonts w:hint="eastAsia" w:ascii="仿宋_GB2312" w:hAnsi="宋体" w:eastAsia="仿宋_GB2312" w:cs="仿宋_GB2312"/>
          <w:color w:val="000000"/>
          <w:sz w:val="32"/>
          <w:szCs w:val="32"/>
          <w:shd w:val="clear" w:color="auto" w:fill="FFFFFF"/>
        </w:rPr>
        <w:t>如违反上述承诺，自愿取消考试资格，承担相应后果及法律责任。</w:t>
      </w:r>
    </w:p>
    <w:p>
      <w:pPr>
        <w:pStyle w:val="4"/>
        <w:keepNext w:val="0"/>
        <w:keepLines w:val="0"/>
        <w:pageBreakBefore w:val="0"/>
        <w:widowControl/>
        <w:shd w:val="clear" w:color="auto" w:fill="FFFFFF"/>
        <w:kinsoku/>
        <w:wordWrap/>
        <w:overflowPunct/>
        <w:topLinePunct w:val="0"/>
        <w:autoSpaceDE/>
        <w:autoSpaceDN/>
        <w:bidi w:val="0"/>
        <w:spacing w:line="560" w:lineRule="exact"/>
        <w:ind w:firstLine="648"/>
        <w:textAlignment w:val="auto"/>
        <w:rPr>
          <w:rStyle w:val="7"/>
          <w:rFonts w:hint="eastAsia" w:ascii="仿宋_GB2312" w:hAnsi="宋体" w:eastAsia="仿宋_GB2312" w:cs="仿宋_GB2312"/>
          <w:color w:val="000000"/>
          <w:sz w:val="32"/>
          <w:szCs w:val="32"/>
          <w:shd w:val="clear" w:color="auto" w:fill="FFFFFF"/>
        </w:rPr>
      </w:pPr>
    </w:p>
    <w:p>
      <w:pPr>
        <w:pStyle w:val="8"/>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r>
        <w:rPr>
          <w:rFonts w:hint="eastAsia" w:ascii="Times New Roman" w:hAnsi="Times New Roman" w:eastAsia="仿宋_GB2312" w:cs="Times New Roman"/>
          <w:sz w:val="32"/>
          <w:szCs w:val="32"/>
          <w:lang w:eastAsia="zh-CN"/>
        </w:rPr>
        <w:t>签名</w:t>
      </w:r>
      <w:r>
        <w:rPr>
          <w:rFonts w:hint="eastAsia" w:ascii="Times New Roman" w:hAnsi="Times New Roman" w:eastAsia="仿宋_GB2312" w:cs="Times New Roman"/>
          <w:sz w:val="32"/>
          <w:szCs w:val="32"/>
        </w:rPr>
        <w:t>：</w:t>
      </w:r>
    </w:p>
    <w:p>
      <w:pPr>
        <w:pStyle w:val="8"/>
        <w:keepNext w:val="0"/>
        <w:keepLines w:val="0"/>
        <w:pageBreakBefore w:val="0"/>
        <w:kinsoku/>
        <w:wordWrap/>
        <w:overflowPunct/>
        <w:topLinePunct w:val="0"/>
        <w:autoSpaceDE/>
        <w:autoSpaceDN/>
        <w:bidi w:val="0"/>
        <w:spacing w:line="560" w:lineRule="exact"/>
        <w:jc w:val="right"/>
        <w:textAlignment w:val="auto"/>
      </w:pPr>
      <w:r>
        <w:rPr>
          <w:rFonts w:hint="eastAsia" w:ascii="Times New Roman" w:hAnsi="Times New Roman" w:eastAsia="仿宋_GB2312" w:cs="Times New Roman"/>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871E0"/>
    <w:rsid w:val="0C103A96"/>
    <w:rsid w:val="441206C5"/>
    <w:rsid w:val="4F7649DF"/>
    <w:rsid w:val="695871E0"/>
    <w:rsid w:val="69FF33D4"/>
    <w:rsid w:val="6E7E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sz w:val="21"/>
    </w:rPr>
  </w:style>
  <w:style w:type="paragraph" w:styleId="3">
    <w:name w:val="Body Text Indent"/>
    <w:basedOn w:val="1"/>
    <w:next w:val="1"/>
    <w:qFormat/>
    <w:uiPriority w:val="0"/>
    <w:pPr>
      <w:spacing w:line="360" w:lineRule="auto"/>
      <w:ind w:left="480"/>
    </w:pPr>
    <w:rPr>
      <w:rFonts w:ascii="宋体"/>
      <w:sz w:val="24"/>
    </w:rPr>
  </w:style>
  <w:style w:type="paragraph" w:styleId="4">
    <w:name w:val="Normal (Web)"/>
    <w:basedOn w:val="1"/>
    <w:unhideWhenUsed/>
    <w:uiPriority w:val="99"/>
    <w:rPr>
      <w:sz w:val="24"/>
    </w:rPr>
  </w:style>
  <w:style w:type="character" w:styleId="7">
    <w:name w:val="Strong"/>
    <w:qFormat/>
    <w:uiPriority w:val="22"/>
    <w:rPr>
      <w:b/>
    </w:rPr>
  </w:style>
  <w:style w:type="paragraph" w:customStyle="1" w:styleId="8">
    <w:name w:val="Body Text Indent"/>
    <w:basedOn w:val="1"/>
    <w:qFormat/>
    <w:uiPriority w:val="0"/>
    <w:pPr>
      <w:ind w:firstLine="627"/>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2022-10-24T02:33:00Z</dcterms:created>
  <dc:creator>未定义</dc:creator>
  <cp:lastModifiedBy>未定义</cp:lastModifiedBy>
  <dcterms:modified xsi:type="dcterms:W3CDTF">2022-10-24T21:18:27Z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