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ind w:left="3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190" w:lineRule="auto"/>
        <w:ind w:left="3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0"/>
          <w:sz w:val="30"/>
          <w:szCs w:val="30"/>
        </w:rPr>
        <w:t>报送单位：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43" w:line="236" w:lineRule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“羊城之夏”2022广州市民文化季广州市第四届</w:t>
      </w:r>
    </w:p>
    <w:p>
      <w:pPr>
        <w:spacing w:line="219" w:lineRule="auto"/>
        <w:ind w:left="26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1"/>
          <w:sz w:val="44"/>
          <w:szCs w:val="44"/>
        </w:rPr>
        <w:t>群众原创音乐舞蹈大赛报名汇总表(音乐类)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8" w:line="184" w:lineRule="auto"/>
        <w:ind w:left="232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(盖章)</w:t>
      </w:r>
    </w:p>
    <w:p>
      <w:pPr>
        <w:sectPr>
          <w:pgSz w:w="16820" w:h="11900"/>
          <w:pgMar w:top="1011" w:right="1005" w:bottom="1519" w:left="1225" w:header="0" w:footer="1251" w:gutter="0"/>
          <w:cols w:equalWidth="0" w:num="2">
            <w:col w:w="2462" w:space="100"/>
            <w:col w:w="12029"/>
          </w:cols>
        </w:sectPr>
      </w:pPr>
    </w:p>
    <w:p>
      <w:pPr>
        <w:spacing w:line="174" w:lineRule="exact"/>
      </w:pPr>
    </w:p>
    <w:tbl>
      <w:tblPr>
        <w:tblStyle w:val="4"/>
        <w:tblW w:w="14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319"/>
        <w:gridCol w:w="3537"/>
        <w:gridCol w:w="1619"/>
        <w:gridCol w:w="1279"/>
        <w:gridCol w:w="2109"/>
        <w:gridCol w:w="1629"/>
        <w:gridCol w:w="2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24" w:type="dxa"/>
            <w:vAlign w:val="top"/>
          </w:tcPr>
          <w:p>
            <w:pPr>
              <w:spacing w:before="135" w:line="221" w:lineRule="auto"/>
              <w:ind w:left="8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2"/>
                <w:szCs w:val="32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spacing w:before="134" w:line="220" w:lineRule="auto"/>
              <w:ind w:left="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作品形式</w:t>
            </w:r>
          </w:p>
        </w:tc>
        <w:tc>
          <w:tcPr>
            <w:tcW w:w="3537" w:type="dxa"/>
            <w:vAlign w:val="top"/>
          </w:tcPr>
          <w:p>
            <w:pPr>
              <w:spacing w:before="134" w:line="220" w:lineRule="auto"/>
              <w:ind w:left="112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作品名称</w:t>
            </w:r>
          </w:p>
        </w:tc>
        <w:tc>
          <w:tcPr>
            <w:tcW w:w="1619" w:type="dxa"/>
            <w:vAlign w:val="top"/>
          </w:tcPr>
          <w:p>
            <w:pPr>
              <w:spacing w:before="134" w:line="220" w:lineRule="auto"/>
              <w:ind w:left="16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时间长度</w:t>
            </w:r>
          </w:p>
        </w:tc>
        <w:tc>
          <w:tcPr>
            <w:tcW w:w="1279" w:type="dxa"/>
            <w:vAlign w:val="top"/>
          </w:tcPr>
          <w:p>
            <w:pPr>
              <w:spacing w:before="133" w:line="225" w:lineRule="auto"/>
              <w:ind w:left="1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1"/>
                <w:szCs w:val="31"/>
              </w:rPr>
              <w:t>演员人数</w:t>
            </w:r>
          </w:p>
        </w:tc>
        <w:tc>
          <w:tcPr>
            <w:tcW w:w="2109" w:type="dxa"/>
            <w:vAlign w:val="top"/>
          </w:tcPr>
          <w:p>
            <w:pPr>
              <w:spacing w:before="134" w:line="220" w:lineRule="auto"/>
              <w:ind w:left="41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演出单位</w:t>
            </w:r>
          </w:p>
        </w:tc>
        <w:tc>
          <w:tcPr>
            <w:tcW w:w="1629" w:type="dxa"/>
            <w:vAlign w:val="top"/>
          </w:tcPr>
          <w:p>
            <w:pPr>
              <w:spacing w:before="135" w:line="221" w:lineRule="auto"/>
              <w:ind w:left="17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2"/>
                <w:szCs w:val="32"/>
              </w:rPr>
              <w:t>主创人员</w:t>
            </w:r>
          </w:p>
        </w:tc>
        <w:tc>
          <w:tcPr>
            <w:tcW w:w="2263" w:type="dxa"/>
            <w:vAlign w:val="top"/>
          </w:tcPr>
          <w:p>
            <w:pPr>
              <w:spacing w:before="134" w:line="220" w:lineRule="auto"/>
              <w:ind w:left="8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2"/>
                <w:szCs w:val="32"/>
              </w:rPr>
              <w:t>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24" w:type="dxa"/>
            <w:vAlign w:val="top"/>
          </w:tcPr>
          <w:p>
            <w:pPr>
              <w:spacing w:before="226" w:line="184" w:lineRule="auto"/>
              <w:ind w:left="3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4" w:type="dxa"/>
            <w:vAlign w:val="top"/>
          </w:tcPr>
          <w:p>
            <w:pPr>
              <w:spacing w:before="229" w:line="183" w:lineRule="auto"/>
              <w:ind w:left="3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24" w:type="dxa"/>
            <w:vAlign w:val="top"/>
          </w:tcPr>
          <w:p>
            <w:pPr>
              <w:spacing w:before="231" w:line="183" w:lineRule="auto"/>
              <w:ind w:left="3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24" w:type="dxa"/>
            <w:vAlign w:val="top"/>
          </w:tcPr>
          <w:p>
            <w:pPr>
              <w:spacing w:before="233" w:line="183" w:lineRule="auto"/>
              <w:ind w:left="3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4" w:type="dxa"/>
            <w:vAlign w:val="top"/>
          </w:tcPr>
          <w:p>
            <w:pPr>
              <w:spacing w:before="227" w:line="182" w:lineRule="auto"/>
              <w:ind w:left="3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78" w:lineRule="exact"/>
        <w:rPr>
          <w:rFonts w:ascii="Arial"/>
          <w:sz w:val="6"/>
        </w:rPr>
      </w:pPr>
    </w:p>
    <w:p>
      <w:pPr>
        <w:sectPr>
          <w:type w:val="continuous"/>
          <w:pgSz w:w="16820" w:h="11900"/>
          <w:pgMar w:top="1011" w:right="1005" w:bottom="1519" w:left="1225" w:header="0" w:footer="1251" w:gutter="0"/>
          <w:cols w:equalWidth="0" w:num="1">
            <w:col w:w="14590"/>
          </w:cols>
        </w:sectPr>
      </w:pPr>
    </w:p>
    <w:p>
      <w:pPr>
        <w:spacing w:before="149" w:line="184" w:lineRule="auto"/>
        <w:ind w:left="7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0"/>
          <w:sz w:val="30"/>
          <w:szCs w:val="30"/>
        </w:rPr>
        <w:t>联系电话：</w:t>
      </w:r>
    </w:p>
    <w:p>
      <w:pPr>
        <w:sectPr>
          <w:type w:val="continuous"/>
          <w:pgSz w:w="16820" w:h="11900"/>
          <w:pgMar w:top="1011" w:right="1005" w:bottom="1519" w:left="1225" w:header="0" w:footer="1251" w:gutter="0"/>
          <w:cols w:equalWidth="0" w:num="2">
            <w:col w:w="7435" w:space="100"/>
            <w:col w:w="7055"/>
          </w:cols>
        </w:sectPr>
      </w:pPr>
    </w:p>
    <w:p>
      <w:pPr>
        <w:spacing w:before="104" w:line="224" w:lineRule="auto"/>
        <w:ind w:left="1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43" w:line="232" w:lineRule="auto"/>
        <w:ind w:left="2630" w:right="2499" w:hanging="24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“羊城之夏”2022广州市民文化季广州市第四届</w:t>
      </w:r>
      <w:r>
        <w:rPr>
          <w:rFonts w:ascii="宋体" w:hAnsi="宋体" w:eastAsia="宋体" w:cs="宋体"/>
          <w:spacing w:val="1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11"/>
          <w:sz w:val="44"/>
          <w:szCs w:val="44"/>
        </w:rPr>
        <w:t>群众原创音乐舞蹈大赛报名汇总表(舞蹈类)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0" w:line="226" w:lineRule="auto"/>
        <w:ind w:left="4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-1"/>
          <w:sz w:val="31"/>
          <w:szCs w:val="31"/>
        </w:rPr>
        <w:t>报送单位：</w:t>
      </w:r>
      <w:r>
        <w:rPr>
          <w:rFonts w:ascii="宋体" w:hAnsi="宋体" w:eastAsia="宋体" w:cs="宋体"/>
          <w:spacing w:val="3"/>
          <w:position w:val="-1"/>
          <w:sz w:val="31"/>
          <w:szCs w:val="31"/>
        </w:rPr>
        <w:t xml:space="preserve">                   </w:t>
      </w:r>
      <w:r>
        <w:rPr>
          <w:rFonts w:ascii="宋体" w:hAnsi="宋体" w:eastAsia="宋体" w:cs="宋体"/>
          <w:spacing w:val="7"/>
          <w:position w:val="1"/>
          <w:sz w:val="31"/>
          <w:szCs w:val="31"/>
        </w:rPr>
        <w:t>(盖章)</w:t>
      </w:r>
    </w:p>
    <w:p>
      <w:pPr>
        <w:spacing w:line="84" w:lineRule="exact"/>
      </w:pPr>
    </w:p>
    <w:tbl>
      <w:tblPr>
        <w:tblStyle w:val="4"/>
        <w:tblW w:w="14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79"/>
        <w:gridCol w:w="3447"/>
        <w:gridCol w:w="1189"/>
        <w:gridCol w:w="1549"/>
        <w:gridCol w:w="1769"/>
        <w:gridCol w:w="2088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4" w:type="dxa"/>
            <w:vAlign w:val="top"/>
          </w:tcPr>
          <w:p>
            <w:pPr>
              <w:spacing w:before="135" w:line="221" w:lineRule="auto"/>
              <w:ind w:left="7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序号</w:t>
            </w:r>
          </w:p>
        </w:tc>
        <w:tc>
          <w:tcPr>
            <w:tcW w:w="1479" w:type="dxa"/>
            <w:vAlign w:val="top"/>
          </w:tcPr>
          <w:p>
            <w:pPr>
              <w:spacing w:before="134" w:line="220" w:lineRule="auto"/>
              <w:ind w:left="7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作品形式</w:t>
            </w:r>
          </w:p>
        </w:tc>
        <w:tc>
          <w:tcPr>
            <w:tcW w:w="3447" w:type="dxa"/>
            <w:vAlign w:val="top"/>
          </w:tcPr>
          <w:p>
            <w:pPr>
              <w:spacing w:before="134" w:line="220" w:lineRule="auto"/>
              <w:ind w:left="105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作品名称</w:t>
            </w:r>
          </w:p>
        </w:tc>
        <w:tc>
          <w:tcPr>
            <w:tcW w:w="1189" w:type="dxa"/>
            <w:vAlign w:val="top"/>
          </w:tcPr>
          <w:p>
            <w:pPr>
              <w:spacing w:before="138" w:line="221" w:lineRule="auto"/>
              <w:ind w:left="25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3"/>
                <w:szCs w:val="33"/>
              </w:rPr>
              <w:t>时长</w:t>
            </w:r>
          </w:p>
        </w:tc>
        <w:tc>
          <w:tcPr>
            <w:tcW w:w="1549" w:type="dxa"/>
            <w:vAlign w:val="top"/>
          </w:tcPr>
          <w:p>
            <w:pPr>
              <w:spacing w:before="134" w:line="219" w:lineRule="auto"/>
              <w:ind w:left="11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演员人数</w:t>
            </w:r>
          </w:p>
        </w:tc>
        <w:tc>
          <w:tcPr>
            <w:tcW w:w="1769" w:type="dxa"/>
            <w:vAlign w:val="top"/>
          </w:tcPr>
          <w:p>
            <w:pPr>
              <w:spacing w:before="134" w:line="220" w:lineRule="auto"/>
              <w:ind w:left="22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演出单位</w:t>
            </w:r>
          </w:p>
        </w:tc>
        <w:tc>
          <w:tcPr>
            <w:tcW w:w="2088" w:type="dxa"/>
            <w:vAlign w:val="top"/>
          </w:tcPr>
          <w:p>
            <w:pPr>
              <w:spacing w:before="134" w:line="219" w:lineRule="auto"/>
              <w:ind w:left="22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编导、作曲</w:t>
            </w:r>
          </w:p>
        </w:tc>
        <w:tc>
          <w:tcPr>
            <w:tcW w:w="1864" w:type="dxa"/>
            <w:vAlign w:val="top"/>
          </w:tcPr>
          <w:p>
            <w:pPr>
              <w:spacing w:before="134" w:line="220" w:lineRule="auto"/>
              <w:ind w:left="60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24" w:type="dxa"/>
            <w:vAlign w:val="top"/>
          </w:tcPr>
          <w:p>
            <w:pPr>
              <w:spacing w:before="217" w:line="184" w:lineRule="auto"/>
              <w:ind w:left="31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1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24" w:type="dxa"/>
            <w:vAlign w:val="top"/>
          </w:tcPr>
          <w:p>
            <w:pPr>
              <w:spacing w:before="221" w:line="183" w:lineRule="auto"/>
              <w:ind w:left="31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24" w:type="dxa"/>
            <w:vAlign w:val="top"/>
          </w:tcPr>
          <w:p>
            <w:pPr>
              <w:spacing w:before="223" w:line="183" w:lineRule="auto"/>
              <w:ind w:left="31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24" w:type="dxa"/>
            <w:vAlign w:val="top"/>
          </w:tcPr>
          <w:p>
            <w:pPr>
              <w:spacing w:before="225" w:line="183" w:lineRule="auto"/>
              <w:ind w:left="31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4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4" w:type="dxa"/>
            <w:vAlign w:val="top"/>
          </w:tcPr>
          <w:p>
            <w:pPr>
              <w:spacing w:before="229" w:line="182" w:lineRule="auto"/>
              <w:ind w:left="31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5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3" w:lineRule="exact"/>
        <w:rPr>
          <w:rFonts w:ascii="Arial"/>
          <w:sz w:val="8"/>
        </w:rPr>
      </w:pPr>
    </w:p>
    <w:p>
      <w:pPr>
        <w:sectPr>
          <w:footerReference r:id="rId5" w:type="default"/>
          <w:pgSz w:w="16820" w:h="11900"/>
          <w:pgMar w:top="1011" w:right="1135" w:bottom="1764" w:left="1465" w:header="0" w:footer="1447" w:gutter="0"/>
          <w:cols w:equalWidth="0" w:num="1">
            <w:col w:w="14220"/>
          </w:cols>
        </w:sectPr>
      </w:pPr>
    </w:p>
    <w:p>
      <w:pPr>
        <w:spacing w:before="63" w:line="187" w:lineRule="auto"/>
        <w:ind w:left="4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7"/>
          <w:sz w:val="32"/>
          <w:szCs w:val="32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184" w:lineRule="auto"/>
        <w:rPr>
          <w:rFonts w:hint="eastAsia" w:eastAsia="宋体"/>
          <w:lang w:eastAsia="zh-CN"/>
        </w:rPr>
        <w:sectPr>
          <w:type w:val="continuous"/>
          <w:pgSz w:w="16820" w:h="11900"/>
          <w:pgMar w:top="1011" w:right="1135" w:bottom="1764" w:left="1465" w:header="0" w:footer="1447" w:gutter="0"/>
          <w:cols w:equalWidth="0" w:num="2">
            <w:col w:w="5945" w:space="100"/>
            <w:col w:w="8175"/>
          </w:cols>
        </w:sectPr>
      </w:pPr>
      <w:r>
        <w:rPr>
          <w:rFonts w:ascii="宋体" w:hAnsi="宋体" w:eastAsia="宋体" w:cs="宋体"/>
          <w:spacing w:val="-14"/>
          <w:sz w:val="32"/>
          <w:szCs w:val="32"/>
        </w:rPr>
        <w:t>联系电话</w:t>
      </w:r>
      <w:r>
        <w:rPr>
          <w:rFonts w:hint="eastAsia" w:ascii="宋体" w:hAnsi="宋体" w:eastAsia="宋体" w:cs="宋体"/>
          <w:spacing w:val="-14"/>
          <w:sz w:val="32"/>
          <w:szCs w:val="32"/>
          <w:lang w:eastAsia="zh-CN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71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</w:t>
    </w:r>
    <w:r>
      <w:rPr>
        <w:rFonts w:hint="eastAsia" w:ascii="宋体" w:hAnsi="宋体" w:eastAsia="宋体" w:cs="宋体"/>
        <w:spacing w:val="-16"/>
        <w:sz w:val="32"/>
        <w:szCs w:val="32"/>
        <w:lang w:val="en-US" w:eastAsia="zh-CN"/>
      </w:rPr>
      <w:t>5</w:t>
    </w:r>
    <w:r>
      <w:rPr>
        <w:rFonts w:ascii="宋体" w:hAnsi="宋体" w:eastAsia="宋体" w:cs="宋体"/>
        <w:spacing w:val="-16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OGEwODc3NWZjMjI5NzMwYWVjNGIyNTQ2OWRkMGQifQ=="/>
  </w:docVars>
  <w:rsids>
    <w:rsidRoot w:val="36F639ED"/>
    <w:rsid w:val="36F6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36" w:lineRule="auto"/>
      <w:jc w:val="both"/>
    </w:pPr>
    <w:rPr>
      <w:rFonts w:ascii="Calibri" w:hAnsi="Calibri" w:eastAsia="仿宋_GB2312" w:cs="Times New Roman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2022-10-19T08:08:00Z</dcterms:created>
  <dc:creator>Administrator</dc:creator>
  <cp:lastModifiedBy>Administrator</cp:lastModifiedBy>
  <dcterms:modified xsi:type="dcterms:W3CDTF">2022-10-19T08:09:11Z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A8289ED3EC544B35A6B8726D1BFE8761</vt:lpwstr>
  </property>
</Properties>
</file>