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sz w:val="32"/>
          <w:szCs w:val="32"/>
        </w:rPr>
      </w:pPr>
      <w:r>
        <w:rPr>
          <w:rFonts w:hint="eastAsia" w:ascii="黑体" w:hAnsi="黑体" w:eastAsia="黑体" w:cs="黑体"/>
          <w:sz w:val="32"/>
          <w:szCs w:val="32"/>
        </w:rPr>
        <w:t>附件4：</w:t>
      </w:r>
    </w:p>
    <w:p>
      <w:pPr>
        <w:rPr>
          <w:rFonts w:ascii="黑体" w:hAnsi="黑体" w:eastAsia="黑体" w:cs="黑体"/>
          <w:sz w:val="32"/>
          <w:szCs w:val="32"/>
        </w:rPr>
      </w:pPr>
    </w:p>
    <w:p>
      <w:pPr>
        <w:jc w:val="center"/>
        <w:rPr>
          <w:rFonts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越秀区2021年</w:t>
      </w:r>
      <w:r>
        <w:rPr>
          <w:rFonts w:eastAsia="方正小标宋简体"/>
          <w:sz w:val="44"/>
          <w:szCs w:val="44"/>
        </w:rPr>
        <w:t>创新载体提升</w:t>
      </w:r>
      <w:r>
        <w:rPr>
          <w:rFonts w:hint="eastAsia" w:ascii="方正小标宋简体" w:hAnsi="方正小标宋简体" w:eastAsia="方正小标宋简体" w:cs="方正小标宋简体"/>
          <w:sz w:val="44"/>
          <w:szCs w:val="44"/>
        </w:rPr>
        <w:t>支持项目</w:t>
      </w:r>
    </w:p>
    <w:p>
      <w:pPr>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申报指南</w:t>
      </w:r>
    </w:p>
    <w:bookmarkEnd w:id="0"/>
    <w:p/>
    <w:p>
      <w:pPr>
        <w:autoSpaceDE w:val="0"/>
        <w:autoSpaceDN w:val="0"/>
        <w:spacing w:before="120" w:beforeLines="50" w:after="120" w:afterLines="50"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一、政策依据</w:t>
      </w:r>
    </w:p>
    <w:p>
      <w:pPr>
        <w:autoSpaceDE w:val="0"/>
        <w:autoSpaceDN w:val="0"/>
        <w:spacing w:line="580" w:lineRule="exact"/>
        <w:ind w:firstLine="640" w:firstLineChars="200"/>
        <w:rPr>
          <w:rFonts w:ascii="仿宋_GB2312" w:hAnsi="仿宋_GB2312" w:eastAsia="仿宋_GB2312" w:cs="仿宋_GB2312"/>
          <w:sz w:val="32"/>
          <w:szCs w:val="32"/>
        </w:rPr>
      </w:pPr>
      <w:r>
        <w:rPr>
          <w:rFonts w:hint="eastAsia" w:eastAsia="仿宋_GB2312"/>
          <w:sz w:val="32"/>
          <w:szCs w:val="32"/>
        </w:rPr>
        <w:t>《广州市越秀区人民政府办公室关于印发广州市越秀区促进产业园区发展和商务楼宇提升暂行办法（修订）的通知》（越府办规〔2019〕5号）及相关实施细则。</w:t>
      </w:r>
    </w:p>
    <w:p>
      <w:pPr>
        <w:autoSpaceDE w:val="0"/>
        <w:autoSpaceDN w:val="0"/>
        <w:spacing w:before="120" w:beforeLines="50" w:after="120" w:afterLines="50"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二、支持对象</w:t>
      </w:r>
    </w:p>
    <w:p>
      <w:pPr>
        <w:pStyle w:val="6"/>
        <w:spacing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（一）新认定</w:t>
      </w:r>
      <w:r>
        <w:rPr>
          <w:rFonts w:ascii="仿宋_GB2312" w:hAnsi="仿宋_GB2312" w:eastAsia="仿宋_GB2312" w:cs="仿宋_GB2312"/>
          <w:b/>
          <w:bCs/>
          <w:sz w:val="32"/>
          <w:szCs w:val="32"/>
        </w:rPr>
        <w:t>孵化器的运营机构</w:t>
      </w:r>
    </w:p>
    <w:p>
      <w:pPr>
        <w:pStyle w:val="6"/>
        <w:spacing w:line="580" w:lineRule="exact"/>
        <w:ind w:firstLine="640" w:firstLineChars="200"/>
        <w:rPr>
          <w:rFonts w:eastAsia="仿宋_GB2312"/>
          <w:b/>
          <w:bCs/>
          <w:kern w:val="0"/>
          <w:sz w:val="32"/>
          <w:szCs w:val="32"/>
        </w:rPr>
      </w:pPr>
      <w:r>
        <w:rPr>
          <w:rFonts w:eastAsia="仿宋_GB2312"/>
          <w:sz w:val="32"/>
          <w:szCs w:val="32"/>
        </w:rPr>
        <w:t>工商注册地址和税务登记地址均在本区、具有独立法人资格的新认定区级孵化器（市级登记孵化器）、市级孵化器（市级认定孵化器）、国家级孵化器培育单位和国家级孵化器的运营机构。</w:t>
      </w:r>
    </w:p>
    <w:p>
      <w:pPr>
        <w:pStyle w:val="7"/>
        <w:tabs>
          <w:tab w:val="left" w:pos="5550"/>
        </w:tabs>
        <w:spacing w:line="580" w:lineRule="exact"/>
        <w:ind w:firstLine="630"/>
        <w:jc w:val="both"/>
        <w:rPr>
          <w:rFonts w:ascii="Times New Roman" w:eastAsia="仿宋_GB2312"/>
          <w:b/>
          <w:kern w:val="2"/>
          <w:lang w:val="en-US"/>
        </w:rPr>
      </w:pPr>
      <w:r>
        <w:rPr>
          <w:rFonts w:hint="eastAsia" w:ascii="仿宋_GB2312" w:hAnsi="仿宋_GB2312" w:eastAsia="仿宋_GB2312" w:cs="仿宋_GB2312"/>
          <w:b/>
          <w:bCs/>
          <w:lang w:val="zh-CN"/>
        </w:rPr>
        <w:t>（二）</w:t>
      </w:r>
      <w:r>
        <w:rPr>
          <w:rFonts w:hint="eastAsia" w:ascii="仿宋_GB2312" w:hAnsi="仿宋_GB2312" w:eastAsia="仿宋_GB2312" w:cs="仿宋_GB2312"/>
          <w:b/>
          <w:bCs/>
        </w:rPr>
        <w:t>获得</w:t>
      </w:r>
      <w:r>
        <w:rPr>
          <w:rFonts w:ascii="仿宋_GB2312" w:hAnsi="仿宋_GB2312" w:eastAsia="仿宋_GB2312" w:cs="仿宋_GB2312"/>
          <w:b/>
          <w:bCs/>
        </w:rPr>
        <w:t>市</w:t>
      </w:r>
      <w:r>
        <w:rPr>
          <w:rFonts w:eastAsia="仿宋_GB2312"/>
          <w:b/>
          <w:bCs/>
        </w:rPr>
        <w:t>绩效评价</w:t>
      </w:r>
      <w:r>
        <w:rPr>
          <w:rFonts w:ascii="Times New Roman" w:eastAsia="仿宋_GB2312"/>
          <w:b/>
          <w:kern w:val="2"/>
          <w:lang w:val="en-US"/>
        </w:rPr>
        <w:t>A、B级的孵化器运营机构</w:t>
      </w:r>
    </w:p>
    <w:p>
      <w:pPr>
        <w:pStyle w:val="7"/>
        <w:tabs>
          <w:tab w:val="left" w:pos="5550"/>
        </w:tabs>
        <w:spacing w:line="580" w:lineRule="exact"/>
        <w:ind w:firstLine="630"/>
        <w:jc w:val="both"/>
        <w:rPr>
          <w:rFonts w:ascii="Times New Roman" w:eastAsia="仿宋_GB2312"/>
          <w:kern w:val="2"/>
          <w:lang w:val="en-US"/>
        </w:rPr>
      </w:pPr>
      <w:r>
        <w:rPr>
          <w:rFonts w:ascii="Times New Roman" w:eastAsia="仿宋_GB2312"/>
          <w:kern w:val="2"/>
          <w:lang w:val="en-US"/>
        </w:rPr>
        <w:t>工商注册地址和税务登记地址均在本区、具有独立法人资格、获得广州市孵化器年度绩效评价A级、B级的单位的孵化器运营机构。</w:t>
      </w:r>
    </w:p>
    <w:p>
      <w:pPr>
        <w:pStyle w:val="7"/>
        <w:tabs>
          <w:tab w:val="left" w:pos="5550"/>
        </w:tabs>
        <w:spacing w:line="580" w:lineRule="exact"/>
        <w:ind w:firstLine="630"/>
        <w:jc w:val="both"/>
        <w:rPr>
          <w:rFonts w:ascii="Times New Roman" w:eastAsia="仿宋_GB2312"/>
          <w:b/>
          <w:kern w:val="2"/>
          <w:lang w:val="en-US"/>
        </w:rPr>
      </w:pPr>
      <w:r>
        <w:rPr>
          <w:rFonts w:hint="eastAsia" w:eastAsia="仿宋_GB2312"/>
          <w:b/>
          <w:bCs/>
        </w:rPr>
        <w:t>（三）</w:t>
      </w:r>
      <w:r>
        <w:rPr>
          <w:rFonts w:hint="eastAsia" w:ascii="仿宋_GB2312" w:hAnsi="仿宋_GB2312" w:eastAsia="仿宋_GB2312" w:cs="仿宋_GB2312"/>
          <w:b/>
          <w:bCs/>
        </w:rPr>
        <w:t>获得</w:t>
      </w:r>
      <w:r>
        <w:rPr>
          <w:rFonts w:ascii="仿宋_GB2312" w:hAnsi="仿宋_GB2312" w:eastAsia="仿宋_GB2312" w:cs="仿宋_GB2312"/>
          <w:b/>
          <w:bCs/>
        </w:rPr>
        <w:t>市</w:t>
      </w:r>
      <w:r>
        <w:rPr>
          <w:rFonts w:eastAsia="仿宋_GB2312"/>
          <w:b/>
          <w:bCs/>
        </w:rPr>
        <w:t>绩效评价</w:t>
      </w:r>
      <w:r>
        <w:rPr>
          <w:rFonts w:ascii="Times New Roman" w:eastAsia="仿宋_GB2312"/>
          <w:b/>
          <w:kern w:val="2"/>
          <w:lang w:val="en-US"/>
        </w:rPr>
        <w:t>A、B级的</w:t>
      </w:r>
      <w:r>
        <w:rPr>
          <w:rFonts w:hint="eastAsia" w:ascii="Times New Roman" w:eastAsia="仿宋_GB2312"/>
          <w:b/>
          <w:kern w:val="2"/>
          <w:lang w:val="en-US"/>
        </w:rPr>
        <w:t>众创空间</w:t>
      </w:r>
      <w:r>
        <w:rPr>
          <w:rFonts w:ascii="Times New Roman" w:eastAsia="仿宋_GB2312"/>
          <w:b/>
          <w:kern w:val="2"/>
          <w:lang w:val="en-US"/>
        </w:rPr>
        <w:t>运营机构</w:t>
      </w:r>
    </w:p>
    <w:p>
      <w:pPr>
        <w:pStyle w:val="6"/>
        <w:spacing w:line="580" w:lineRule="exact"/>
        <w:ind w:firstLine="640" w:firstLineChars="200"/>
        <w:rPr>
          <w:rFonts w:eastAsia="仿宋_GB2312"/>
          <w:sz w:val="32"/>
          <w:szCs w:val="32"/>
        </w:rPr>
      </w:pPr>
      <w:r>
        <w:rPr>
          <w:rFonts w:eastAsia="仿宋_GB2312"/>
          <w:sz w:val="32"/>
          <w:szCs w:val="32"/>
        </w:rPr>
        <w:t>工商注册地址和税务登记地址均在本区、具有独立法人资格、获得广州市众创空间年度绩效评价A级、B级的单位的众创空间运营机构。</w:t>
      </w:r>
    </w:p>
    <w:p>
      <w:pPr>
        <w:autoSpaceDE w:val="0"/>
        <w:autoSpaceDN w:val="0"/>
        <w:spacing w:before="120" w:beforeLines="50" w:after="120" w:afterLines="50"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三、支持标准</w:t>
      </w:r>
    </w:p>
    <w:p>
      <w:pPr>
        <w:autoSpaceDE w:val="0"/>
        <w:autoSpaceDN w:val="0"/>
        <w:spacing w:before="120" w:beforeLines="50" w:after="120" w:afterLines="50" w:line="580" w:lineRule="exact"/>
        <w:ind w:firstLine="643" w:firstLineChars="200"/>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（一）新认定奖励</w:t>
      </w:r>
    </w:p>
    <w:p>
      <w:pPr>
        <w:autoSpaceDE w:val="0"/>
        <w:autoSpaceDN w:val="0"/>
        <w:spacing w:before="120" w:beforeLines="50" w:after="120" w:afterLines="50"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新认定的区级孵化器、市级孵化器、国家级孵化器培育单位和国家级孵化器，分别给予20万元、30万元、50万元和100万元奖励，逐级获得认定的，奖励差额部分。每个孵化器认定奖励金额累计不超过100万元。</w:t>
      </w:r>
    </w:p>
    <w:p>
      <w:pPr>
        <w:autoSpaceDE w:val="0"/>
        <w:autoSpaceDN w:val="0"/>
        <w:spacing w:before="120" w:beforeLines="50" w:after="120" w:afterLines="50" w:line="580" w:lineRule="exact"/>
        <w:ind w:firstLine="643" w:firstLineChars="200"/>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（二）绩效评价奖励</w:t>
      </w:r>
    </w:p>
    <w:p>
      <w:pPr>
        <w:pStyle w:val="7"/>
        <w:tabs>
          <w:tab w:val="left" w:pos="5550"/>
        </w:tabs>
        <w:spacing w:line="580" w:lineRule="exact"/>
        <w:ind w:firstLine="640" w:firstLineChars="200"/>
        <w:jc w:val="both"/>
        <w:rPr>
          <w:rFonts w:ascii="Times New Roman" w:eastAsia="仿宋_GB2312"/>
          <w:kern w:val="2"/>
          <w:lang w:val="en-US"/>
        </w:rPr>
      </w:pPr>
      <w:r>
        <w:rPr>
          <w:rFonts w:ascii="Times New Roman" w:eastAsia="仿宋_GB2312"/>
          <w:kern w:val="2"/>
          <w:lang w:val="en-US"/>
        </w:rPr>
        <w:t>获得广州市孵化器年度绩效评价A级、B级的单位，分别给予10万元、5万元奖励。</w:t>
      </w:r>
    </w:p>
    <w:p>
      <w:pPr>
        <w:pStyle w:val="7"/>
        <w:tabs>
          <w:tab w:val="left" w:pos="5550"/>
        </w:tabs>
        <w:spacing w:line="580" w:lineRule="exact"/>
        <w:ind w:firstLine="629"/>
        <w:jc w:val="both"/>
        <w:rPr>
          <w:rFonts w:ascii="仿宋_GB2312" w:hAnsi="仿宋_GB2312" w:eastAsia="仿宋_GB2312" w:cs="仿宋_GB2312"/>
          <w:lang w:val="en-US"/>
        </w:rPr>
      </w:pPr>
      <w:r>
        <w:rPr>
          <w:rFonts w:ascii="Times New Roman" w:eastAsia="仿宋_GB2312"/>
          <w:kern w:val="2"/>
          <w:lang w:val="en-US"/>
        </w:rPr>
        <w:t>获得广州市众创空间年度绩效评价A级、B级的单位，分别给予10万元、5万元奖励。</w:t>
      </w:r>
    </w:p>
    <w:p>
      <w:pPr>
        <w:autoSpaceDE w:val="0"/>
        <w:autoSpaceDN w:val="0"/>
        <w:spacing w:before="120" w:beforeLines="50" w:after="120" w:afterLines="50"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四、申报材料</w:t>
      </w:r>
    </w:p>
    <w:p>
      <w:pPr>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企业须按以下目录要求提交一式两份的纸质版申请材料，申请材料均需</w:t>
      </w:r>
      <w:r>
        <w:rPr>
          <w:rFonts w:hint="eastAsia" w:ascii="仿宋_GB2312" w:hAnsi="仿宋_GB2312" w:eastAsia="仿宋_GB2312" w:cs="仿宋_GB2312"/>
          <w:b/>
          <w:bCs/>
          <w:sz w:val="32"/>
          <w:szCs w:val="32"/>
          <w:lang w:val="zh-CN"/>
        </w:rPr>
        <w:t>加盖公章</w:t>
      </w:r>
      <w:r>
        <w:rPr>
          <w:rFonts w:hint="eastAsia" w:ascii="仿宋_GB2312" w:hAnsi="仿宋_GB2312" w:eastAsia="仿宋_GB2312" w:cs="仿宋_GB2312"/>
          <w:sz w:val="32"/>
          <w:szCs w:val="32"/>
          <w:lang w:val="zh-CN"/>
        </w:rPr>
        <w:t>并按</w:t>
      </w:r>
      <w:r>
        <w:rPr>
          <w:rFonts w:ascii="仿宋_GB2312" w:hAnsi="仿宋_GB2312" w:eastAsia="仿宋_GB2312" w:cs="仿宋_GB2312"/>
          <w:sz w:val="32"/>
          <w:szCs w:val="32"/>
          <w:lang w:val="zh-CN"/>
        </w:rPr>
        <w:t>“申</w:t>
      </w:r>
      <w:r>
        <w:rPr>
          <w:rFonts w:hint="eastAsia" w:ascii="仿宋_GB2312" w:hAnsi="仿宋_GB2312" w:eastAsia="仿宋_GB2312" w:cs="仿宋_GB2312"/>
          <w:sz w:val="32"/>
          <w:szCs w:val="32"/>
          <w:lang w:val="zh-CN"/>
        </w:rPr>
        <w:t>报</w:t>
      </w:r>
      <w:r>
        <w:rPr>
          <w:rFonts w:ascii="仿宋_GB2312" w:hAnsi="仿宋_GB2312" w:eastAsia="仿宋_GB2312" w:cs="仿宋_GB2312"/>
          <w:sz w:val="32"/>
          <w:szCs w:val="32"/>
          <w:lang w:val="zh-CN"/>
        </w:rPr>
        <w:t>书-</w:t>
      </w:r>
      <w:r>
        <w:rPr>
          <w:rFonts w:hint="eastAsia" w:ascii="仿宋_GB2312" w:hAnsi="仿宋_GB2312" w:eastAsia="仿宋_GB2312" w:cs="仿宋_GB2312"/>
          <w:sz w:val="32"/>
          <w:szCs w:val="32"/>
          <w:lang w:val="zh-CN"/>
        </w:rPr>
        <w:t>清单</w:t>
      </w:r>
      <w:r>
        <w:rPr>
          <w:rFonts w:ascii="仿宋_GB2312" w:hAnsi="仿宋_GB2312" w:eastAsia="仿宋_GB2312" w:cs="仿宋_GB2312"/>
          <w:sz w:val="32"/>
          <w:szCs w:val="32"/>
          <w:lang w:val="zh-CN"/>
        </w:rPr>
        <w:t>目录-相关证明材料”</w:t>
      </w:r>
      <w:r>
        <w:rPr>
          <w:rFonts w:hint="eastAsia" w:ascii="仿宋_GB2312" w:hAnsi="仿宋_GB2312" w:eastAsia="仿宋_GB2312" w:cs="仿宋_GB2312"/>
          <w:sz w:val="32"/>
          <w:szCs w:val="32"/>
          <w:lang w:val="zh-CN"/>
        </w:rPr>
        <w:t>的顺序装订成册，提交到黄花岗科技园管委会。同时，需要将装订成册的材料全套扫描为一个pdf文档（有原件的请以原件扫描），发送至业务邮箱：1649377718@qq.com。</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1、创新载体提升支持资金申请表；</w:t>
      </w:r>
    </w:p>
    <w:p>
      <w:pPr>
        <w:adjustRightInd w:val="0"/>
        <w:spacing w:line="560" w:lineRule="exact"/>
        <w:ind w:firstLine="640" w:firstLineChars="200"/>
        <w:textAlignment w:val="baseline"/>
        <w:rPr>
          <w:rFonts w:eastAsia="仿宋_GB2312"/>
          <w:sz w:val="32"/>
          <w:szCs w:val="32"/>
        </w:rPr>
      </w:pPr>
      <w:r>
        <w:rPr>
          <w:rFonts w:eastAsia="仿宋_GB2312"/>
          <w:sz w:val="32"/>
          <w:szCs w:val="32"/>
        </w:rPr>
        <w:t>2、单位资质证明性文件复印件（统一社会信用代码证、事业单位法人证书等）；</w:t>
      </w:r>
    </w:p>
    <w:p>
      <w:pPr>
        <w:adjustRightInd w:val="0"/>
        <w:spacing w:line="560" w:lineRule="exact"/>
        <w:ind w:firstLine="640" w:firstLineChars="200"/>
        <w:textAlignment w:val="baseline"/>
        <w:rPr>
          <w:rFonts w:eastAsia="仿宋_GB2312"/>
          <w:sz w:val="32"/>
          <w:szCs w:val="32"/>
        </w:rPr>
      </w:pPr>
      <w:r>
        <w:rPr>
          <w:rFonts w:eastAsia="仿宋_GB2312"/>
          <w:sz w:val="32"/>
          <w:szCs w:val="32"/>
        </w:rPr>
        <w:t>3、国家、省、市颁发的孵化器认定证明材料（申请孵化器认定奖励需要提供此资料）；</w:t>
      </w:r>
    </w:p>
    <w:p>
      <w:pPr>
        <w:adjustRightInd w:val="0"/>
        <w:spacing w:line="560" w:lineRule="exact"/>
        <w:ind w:firstLine="640" w:firstLineChars="200"/>
        <w:textAlignment w:val="baseline"/>
        <w:rPr>
          <w:rFonts w:eastAsia="仿宋_GB2312"/>
          <w:sz w:val="32"/>
          <w:szCs w:val="32"/>
        </w:rPr>
      </w:pPr>
      <w:r>
        <w:rPr>
          <w:rFonts w:eastAsia="仿宋_GB2312"/>
          <w:sz w:val="32"/>
          <w:szCs w:val="32"/>
        </w:rPr>
        <w:t>4、获得广州市科技局开展的广州市孵化器/众创空间年度绩效评价结果的证明材料（申请孵化器/众创空间绩效评价奖励需要提供此资料）；</w:t>
      </w:r>
    </w:p>
    <w:p>
      <w:pPr>
        <w:adjustRightInd w:val="0"/>
        <w:spacing w:line="560" w:lineRule="exact"/>
        <w:ind w:firstLine="640" w:firstLineChars="200"/>
        <w:textAlignment w:val="baseline"/>
        <w:rPr>
          <w:rFonts w:eastAsia="仿宋_GB2312"/>
          <w:sz w:val="32"/>
          <w:szCs w:val="32"/>
        </w:rPr>
      </w:pPr>
      <w:r>
        <w:rPr>
          <w:rFonts w:eastAsia="仿宋_GB2312"/>
          <w:sz w:val="32"/>
          <w:szCs w:val="32"/>
        </w:rPr>
        <w:t>5、所运营的创新载体所孵化的全部企业名单（以火炬统计系统年报统计时在孵企业名单为准）；</w:t>
      </w:r>
    </w:p>
    <w:p>
      <w:pPr>
        <w:adjustRightInd w:val="0"/>
        <w:spacing w:line="560" w:lineRule="exact"/>
        <w:ind w:firstLine="640" w:firstLineChars="200"/>
        <w:textAlignment w:val="baseline"/>
        <w:rPr>
          <w:rFonts w:eastAsia="仿宋_GB2312"/>
          <w:sz w:val="32"/>
          <w:szCs w:val="32"/>
        </w:rPr>
      </w:pPr>
      <w:r>
        <w:rPr>
          <w:rFonts w:eastAsia="仿宋_GB2312"/>
          <w:sz w:val="32"/>
          <w:szCs w:val="32"/>
        </w:rPr>
        <w:t>6、认定或考核当年运营机构和所运营的创新载体所孵化的全部企业的年度完税证明（各自加盖企业公章）；</w:t>
      </w:r>
    </w:p>
    <w:p>
      <w:pPr>
        <w:adjustRightInd w:val="0"/>
        <w:spacing w:line="560" w:lineRule="exact"/>
        <w:ind w:firstLine="640" w:firstLineChars="200"/>
        <w:textAlignment w:val="baseline"/>
        <w:rPr>
          <w:rFonts w:eastAsia="仿宋_GB2312"/>
          <w:sz w:val="32"/>
          <w:szCs w:val="32"/>
        </w:rPr>
      </w:pPr>
      <w:r>
        <w:rPr>
          <w:rFonts w:eastAsia="仿宋_GB2312"/>
          <w:sz w:val="32"/>
          <w:szCs w:val="32"/>
        </w:rPr>
        <w:t>7、申请越秀区“政策扶持资金”承诺书；</w:t>
      </w:r>
    </w:p>
    <w:p>
      <w:pPr>
        <w:shd w:val="clear" w:color="auto" w:fill="FFFFFF"/>
        <w:tabs>
          <w:tab w:val="left" w:pos="851"/>
        </w:tabs>
        <w:spacing w:line="560" w:lineRule="exact"/>
        <w:ind w:left="640"/>
        <w:rPr>
          <w:rFonts w:eastAsia="仿宋_GB2312"/>
          <w:sz w:val="32"/>
          <w:szCs w:val="32"/>
        </w:rPr>
      </w:pPr>
      <w:r>
        <w:rPr>
          <w:rFonts w:eastAsia="仿宋_GB2312"/>
          <w:sz w:val="32"/>
          <w:szCs w:val="32"/>
        </w:rPr>
        <w:t>8、其他证明材料。</w:t>
      </w:r>
    </w:p>
    <w:p>
      <w:pPr>
        <w:autoSpaceDE w:val="0"/>
        <w:autoSpaceDN w:val="0"/>
        <w:spacing w:before="120" w:beforeLines="50" w:after="120" w:afterLines="50" w:line="540" w:lineRule="exact"/>
        <w:ind w:firstLine="643" w:firstLineChars="200"/>
        <w:rPr>
          <w:rFonts w:ascii="黑体" w:hAnsi="黑体" w:eastAsia="黑体" w:cs="黑体"/>
          <w:b/>
          <w:bCs/>
          <w:sz w:val="32"/>
          <w:szCs w:val="32"/>
        </w:rPr>
      </w:pPr>
      <w:r>
        <w:rPr>
          <w:rFonts w:hint="eastAsia" w:ascii="黑体" w:hAnsi="黑体" w:eastAsia="黑体" w:cs="黑体"/>
          <w:b/>
          <w:bCs/>
          <w:sz w:val="32"/>
          <w:szCs w:val="32"/>
        </w:rPr>
        <w:t>五、申报方式和时间</w:t>
      </w:r>
    </w:p>
    <w:p>
      <w:pPr>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符合条件的企业可在越秀区科技工业和信息化局网上下载申请表格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点击网上服务</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表格下载即可下载相应表格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zh-CN"/>
        </w:rPr>
        <w:t>网址</w:t>
      </w:r>
      <w:r>
        <w:rPr>
          <w:rFonts w:hint="eastAsia" w:ascii="仿宋_GB2312" w:hAnsi="仿宋_GB2312" w:eastAsia="仿宋_GB2312" w:cs="仿宋_GB2312"/>
          <w:sz w:val="32"/>
          <w:szCs w:val="32"/>
        </w:rPr>
        <w:t>：</w:t>
      </w:r>
      <w:r>
        <w:fldChar w:fldCharType="begin"/>
      </w:r>
      <w:r>
        <w:instrText xml:space="preserve"> HYPERLINK "http://www.yuexiu.gov.cn/kgx/" </w:instrText>
      </w:r>
      <w:r>
        <w:fldChar w:fldCharType="separate"/>
      </w:r>
      <w:r>
        <w:rPr>
          <w:rStyle w:val="5"/>
          <w:rFonts w:hint="eastAsia" w:ascii="仿宋_GB2312" w:hAnsi="仿宋_GB2312" w:eastAsia="仿宋_GB2312" w:cs="仿宋_GB2312"/>
          <w:sz w:val="32"/>
          <w:szCs w:val="32"/>
        </w:rPr>
        <w:t>http://www.yuexiu.gov.cn/kgx/</w:t>
      </w:r>
      <w:r>
        <w:rPr>
          <w:rStyle w:val="5"/>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zh-CN"/>
        </w:rPr>
        <w:t>。</w:t>
      </w:r>
    </w:p>
    <w:p>
      <w:pPr>
        <w:autoSpaceDE w:val="0"/>
        <w:autoSpaceDN w:val="0"/>
        <w:spacing w:before="120" w:beforeLines="50" w:after="120" w:afterLines="50"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企业申请和受理时间为</w:t>
      </w:r>
      <w:r>
        <w:rPr>
          <w:rFonts w:hint="eastAsia" w:ascii="仿宋_GB2312" w:hAnsi="仿宋_GB2312" w:eastAsia="仿宋_GB2312" w:cs="仿宋_GB2312"/>
          <w:b/>
          <w:bCs/>
          <w:sz w:val="32"/>
          <w:szCs w:val="32"/>
          <w:lang w:val="zh-CN"/>
        </w:rPr>
        <w:t>2021年5月20日-2021年6月30日</w:t>
      </w:r>
      <w:r>
        <w:rPr>
          <w:rFonts w:hint="eastAsia" w:ascii="仿宋_GB2312" w:hAnsi="仿宋_GB2312" w:eastAsia="仿宋_GB2312" w:cs="仿宋_GB2312"/>
          <w:sz w:val="32"/>
          <w:szCs w:val="32"/>
          <w:lang w:val="zh-CN"/>
        </w:rPr>
        <w:t>，各园区企业需在该期限内按要求将相关申报材料递交到我局申报受理点。</w:t>
      </w:r>
    </w:p>
    <w:p>
      <w:pPr>
        <w:autoSpaceDE w:val="0"/>
        <w:autoSpaceDN w:val="0"/>
        <w:spacing w:before="120" w:beforeLines="50" w:after="120" w:afterLines="50" w:line="540" w:lineRule="exact"/>
        <w:ind w:firstLine="643" w:firstLineChars="200"/>
        <w:rPr>
          <w:rFonts w:ascii="黑体" w:hAnsi="黑体" w:eastAsia="黑体" w:cs="黑体"/>
          <w:b/>
          <w:bCs/>
          <w:sz w:val="32"/>
          <w:szCs w:val="32"/>
          <w:lang w:val="zh-CN"/>
        </w:rPr>
      </w:pPr>
      <w:r>
        <w:rPr>
          <w:rFonts w:hint="eastAsia" w:ascii="黑体" w:hAnsi="黑体" w:eastAsia="黑体" w:cs="黑体"/>
          <w:b/>
          <w:bCs/>
          <w:sz w:val="32"/>
          <w:szCs w:val="32"/>
          <w:lang w:val="zh-CN"/>
        </w:rPr>
        <w:t>六、申报受理地点及联系人</w:t>
      </w:r>
    </w:p>
    <w:p>
      <w:pPr>
        <w:autoSpaceDE w:val="0"/>
        <w:autoSpaceDN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（一）孵化器业务受理</w:t>
      </w:r>
    </w:p>
    <w:p>
      <w:pPr>
        <w:autoSpaceDE w:val="0"/>
        <w:autoSpaceDN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受理点：广州市越秀区黄花岗科技园管委会</w:t>
      </w:r>
    </w:p>
    <w:p>
      <w:pPr>
        <w:autoSpaceDE w:val="0"/>
        <w:autoSpaceDN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地址：越秀区先烈中路83号凯城华庭商务中心7楼</w:t>
      </w:r>
    </w:p>
    <w:p>
      <w:pPr>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受理科室：投资业务科</w:t>
      </w:r>
      <w:r>
        <w:rPr>
          <w:rFonts w:hint="eastAsia" w:ascii="仿宋_GB2312" w:hAnsi="仿宋_GB2312" w:eastAsia="仿宋_GB2312" w:cs="仿宋_GB2312"/>
          <w:sz w:val="32"/>
          <w:szCs w:val="32"/>
        </w:rPr>
        <w:t xml:space="preserve"> </w:t>
      </w:r>
    </w:p>
    <w:p>
      <w:pPr>
        <w:autoSpaceDE w:val="0"/>
        <w:autoSpaceDN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科室联系人：杨梅</w:t>
      </w:r>
    </w:p>
    <w:p>
      <w:pPr>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联系方式：</w:t>
      </w:r>
      <w:r>
        <w:rPr>
          <w:rFonts w:hint="eastAsia" w:ascii="仿宋_GB2312" w:hAnsi="仿宋_GB2312" w:eastAsia="仿宋_GB2312" w:cs="仿宋_GB2312"/>
          <w:sz w:val="32"/>
          <w:szCs w:val="32"/>
        </w:rPr>
        <w:t>020-37662950</w:t>
      </w:r>
    </w:p>
    <w:p>
      <w:pPr>
        <w:numPr>
          <w:ilvl w:val="0"/>
          <w:numId w:val="1"/>
        </w:numPr>
        <w:autoSpaceDE w:val="0"/>
        <w:autoSpaceDN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众创空间业务受理</w:t>
      </w:r>
    </w:p>
    <w:p>
      <w:pPr>
        <w:autoSpaceDE w:val="0"/>
        <w:autoSpaceDN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受理点：广州市越秀区黄花岗科技园管委会</w:t>
      </w:r>
    </w:p>
    <w:p>
      <w:pPr>
        <w:autoSpaceDE w:val="0"/>
        <w:autoSpaceDN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地址：越秀区先烈中路83号凯城华庭商务中心7楼</w:t>
      </w:r>
    </w:p>
    <w:p>
      <w:pPr>
        <w:autoSpaceDE w:val="0"/>
        <w:autoSpaceDN w:val="0"/>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lang w:val="zh-CN"/>
        </w:rPr>
        <w:t>受理科室：创业</w:t>
      </w:r>
      <w:r>
        <w:rPr>
          <w:rFonts w:ascii="仿宋_GB2312" w:hAnsi="仿宋_GB2312" w:eastAsia="仿宋_GB2312" w:cs="仿宋_GB2312"/>
          <w:sz w:val="32"/>
          <w:szCs w:val="32"/>
          <w:lang w:val="zh-CN"/>
        </w:rPr>
        <w:t>服务中心</w:t>
      </w:r>
      <w:r>
        <w:rPr>
          <w:rFonts w:hint="eastAsia" w:ascii="仿宋_GB2312" w:hAnsi="仿宋_GB2312" w:eastAsia="仿宋_GB2312" w:cs="仿宋_GB2312"/>
          <w:sz w:val="32"/>
          <w:szCs w:val="32"/>
        </w:rPr>
        <w:t xml:space="preserve"> </w:t>
      </w:r>
    </w:p>
    <w:p>
      <w:pPr>
        <w:autoSpaceDE w:val="0"/>
        <w:autoSpaceDN w:val="0"/>
        <w:spacing w:line="580" w:lineRule="exact"/>
        <w:ind w:firstLine="640" w:firstLineChars="200"/>
        <w:rPr>
          <w:rFonts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科室联系人：王虹</w:t>
      </w:r>
    </w:p>
    <w:p>
      <w:pPr>
        <w:autoSpaceDE w:val="0"/>
        <w:autoSpaceDN w:val="0"/>
        <w:spacing w:line="580" w:lineRule="exact"/>
        <w:ind w:firstLine="640" w:firstLineChars="200"/>
        <w:rPr>
          <w:rFonts w:ascii="仿宋_GB2312" w:hAnsi="仿宋_GB2312" w:eastAsia="仿宋_GB2312" w:cs="仿宋_GB2312"/>
          <w:sz w:val="32"/>
          <w:szCs w:val="32"/>
        </w:rPr>
        <w:sectPr>
          <w:footerReference r:id="rId3" w:type="default"/>
          <w:pgSz w:w="11910" w:h="16840"/>
          <w:pgMar w:top="1701" w:right="1474" w:bottom="1134" w:left="1587" w:header="0" w:footer="1115" w:gutter="0"/>
          <w:cols w:space="720" w:num="1"/>
        </w:sectPr>
      </w:pPr>
      <w:r>
        <w:rPr>
          <w:rFonts w:hint="eastAsia" w:ascii="仿宋_GB2312" w:hAnsi="仿宋_GB2312" w:eastAsia="仿宋_GB2312" w:cs="仿宋_GB2312"/>
          <w:sz w:val="32"/>
          <w:szCs w:val="32"/>
          <w:lang w:val="zh-CN"/>
        </w:rPr>
        <w:t>联系方式：</w:t>
      </w:r>
      <w:r>
        <w:rPr>
          <w:rFonts w:hint="eastAsia" w:ascii="仿宋_GB2312" w:hAnsi="仿宋_GB2312" w:eastAsia="仿宋_GB2312" w:cs="仿宋_GB2312"/>
          <w:sz w:val="32"/>
          <w:szCs w:val="32"/>
        </w:rPr>
        <w:t>020-</w:t>
      </w:r>
      <w:r>
        <w:rPr>
          <w:rFonts w:hint="eastAsia" w:ascii="仿宋_GB2312" w:hAnsi="仿宋_GB2312" w:eastAsia="仿宋_GB2312" w:cs="仿宋_GB2312"/>
          <w:sz w:val="32"/>
          <w:szCs w:val="32"/>
          <w:lang w:val="zh-CN"/>
        </w:rPr>
        <w:t>3</w:t>
      </w:r>
      <w:r>
        <w:rPr>
          <w:rFonts w:ascii="仿宋_GB2312" w:hAnsi="仿宋_GB2312" w:eastAsia="仿宋_GB2312" w:cs="仿宋_GB2312"/>
          <w:sz w:val="32"/>
          <w:szCs w:val="32"/>
          <w:lang w:val="zh-CN"/>
        </w:rPr>
        <w:t>7618507</w:t>
      </w:r>
    </w:p>
    <w:p>
      <w:pPr>
        <w:tabs>
          <w:tab w:val="left" w:pos="2410"/>
        </w:tabs>
        <w:snapToGrid w:val="0"/>
        <w:spacing w:line="560" w:lineRule="exact"/>
        <w:outlineLvl w:val="0"/>
        <w:rPr>
          <w:rFonts w:eastAsia="仿宋_GB2312"/>
          <w:sz w:val="32"/>
          <w:szCs w:val="32"/>
        </w:rPr>
      </w:pPr>
      <w:r>
        <w:rPr>
          <w:rFonts w:eastAsia="仿宋_GB2312"/>
          <w:sz w:val="32"/>
          <w:szCs w:val="32"/>
        </w:rPr>
        <w:t>申报编号：</w:t>
      </w:r>
    </w:p>
    <w:p>
      <w:pPr>
        <w:tabs>
          <w:tab w:val="left" w:pos="2410"/>
        </w:tabs>
        <w:snapToGrid w:val="0"/>
        <w:spacing w:line="560" w:lineRule="exact"/>
        <w:jc w:val="center"/>
        <w:outlineLvl w:val="0"/>
        <w:rPr>
          <w:rFonts w:eastAsia="仿宋_GB2312"/>
          <w:sz w:val="44"/>
          <w:szCs w:val="44"/>
        </w:rPr>
      </w:pPr>
    </w:p>
    <w:p>
      <w:pPr>
        <w:tabs>
          <w:tab w:val="left" w:pos="2410"/>
        </w:tabs>
        <w:snapToGrid w:val="0"/>
        <w:spacing w:line="560" w:lineRule="exact"/>
        <w:jc w:val="center"/>
        <w:outlineLvl w:val="0"/>
        <w:rPr>
          <w:rFonts w:eastAsia="仿宋_GB2312"/>
          <w:sz w:val="44"/>
          <w:szCs w:val="44"/>
        </w:rPr>
      </w:pPr>
    </w:p>
    <w:p>
      <w:pPr>
        <w:tabs>
          <w:tab w:val="left" w:pos="2410"/>
        </w:tabs>
        <w:snapToGrid w:val="0"/>
        <w:spacing w:line="560" w:lineRule="exact"/>
        <w:jc w:val="center"/>
        <w:outlineLvl w:val="0"/>
        <w:rPr>
          <w:rFonts w:eastAsia="方正小标宋简体"/>
          <w:sz w:val="44"/>
          <w:szCs w:val="44"/>
        </w:rPr>
      </w:pPr>
      <w:r>
        <w:rPr>
          <w:rFonts w:eastAsia="方正小标宋简体"/>
          <w:sz w:val="44"/>
          <w:szCs w:val="44"/>
        </w:rPr>
        <w:t>越秀区促进产业园区发展和商务楼宇提升</w:t>
      </w:r>
    </w:p>
    <w:p>
      <w:pPr>
        <w:tabs>
          <w:tab w:val="left" w:pos="2410"/>
        </w:tabs>
        <w:snapToGrid w:val="0"/>
        <w:spacing w:line="560" w:lineRule="exact"/>
        <w:jc w:val="center"/>
        <w:outlineLvl w:val="0"/>
        <w:rPr>
          <w:rFonts w:eastAsia="方正小标宋简体"/>
          <w:sz w:val="44"/>
          <w:szCs w:val="44"/>
        </w:rPr>
      </w:pPr>
      <w:r>
        <w:rPr>
          <w:rFonts w:eastAsia="方正小标宋简体"/>
          <w:sz w:val="44"/>
          <w:szCs w:val="44"/>
        </w:rPr>
        <w:t>支持专项资金申报书</w:t>
      </w:r>
    </w:p>
    <w:p>
      <w:pPr>
        <w:spacing w:line="560" w:lineRule="exact"/>
        <w:jc w:val="center"/>
        <w:rPr>
          <w:rFonts w:eastAsia="仿宋_GB2312"/>
          <w:sz w:val="28"/>
          <w:szCs w:val="28"/>
        </w:rPr>
      </w:pPr>
    </w:p>
    <w:p>
      <w:pPr>
        <w:spacing w:line="560" w:lineRule="exact"/>
        <w:rPr>
          <w:rFonts w:eastAsia="仿宋_GB2312"/>
          <w:sz w:val="28"/>
          <w:szCs w:val="28"/>
        </w:rPr>
      </w:pPr>
    </w:p>
    <w:p>
      <w:pPr>
        <w:spacing w:line="560" w:lineRule="exact"/>
        <w:ind w:firstLine="1600" w:firstLineChars="500"/>
        <w:rPr>
          <w:rFonts w:eastAsia="仿宋_GB2312"/>
          <w:sz w:val="32"/>
          <w:szCs w:val="32"/>
        </w:rPr>
      </w:pPr>
      <w:r>
        <w:rPr>
          <w:rFonts w:eastAsia="仿宋_GB2312"/>
          <w:sz w:val="32"/>
          <w:szCs w:val="32"/>
        </w:rPr>
        <w:t>专项类别：</w:t>
      </w:r>
      <w:r>
        <w:rPr>
          <w:rFonts w:eastAsia="仿宋_GB2312"/>
          <w:b/>
          <w:sz w:val="32"/>
          <w:szCs w:val="32"/>
        </w:rPr>
        <w:t>创新载体提升支持</w:t>
      </w:r>
    </w:p>
    <w:p>
      <w:pPr>
        <w:spacing w:line="560" w:lineRule="exact"/>
        <w:ind w:firstLine="1600" w:firstLineChars="500"/>
        <w:rPr>
          <w:rFonts w:eastAsia="仿宋_GB2312"/>
          <w:sz w:val="32"/>
          <w:szCs w:val="32"/>
        </w:rPr>
      </w:pPr>
      <w:r>
        <w:rPr>
          <w:rFonts w:eastAsia="仿宋_GB2312"/>
          <w:sz w:val="32"/>
          <w:szCs w:val="32"/>
        </w:rPr>
        <w:t>申报单位：                   （盖章）</w:t>
      </w:r>
    </w:p>
    <w:p>
      <w:pPr>
        <w:spacing w:line="560" w:lineRule="exact"/>
        <w:ind w:firstLine="1600" w:firstLineChars="500"/>
        <w:rPr>
          <w:rFonts w:eastAsia="仿宋_GB2312"/>
          <w:sz w:val="32"/>
          <w:szCs w:val="32"/>
        </w:rPr>
      </w:pPr>
      <w:r>
        <w:rPr>
          <w:rFonts w:eastAsia="仿宋_GB2312"/>
          <w:sz w:val="32"/>
          <w:szCs w:val="32"/>
        </w:rPr>
        <w:t>负 责 人：                   （签字）</w:t>
      </w:r>
    </w:p>
    <w:p>
      <w:pPr>
        <w:spacing w:line="560" w:lineRule="exact"/>
        <w:ind w:firstLine="1600" w:firstLineChars="500"/>
        <w:rPr>
          <w:rFonts w:eastAsia="仿宋_GB2312"/>
          <w:sz w:val="32"/>
          <w:szCs w:val="32"/>
        </w:rPr>
      </w:pPr>
      <w:r>
        <w:rPr>
          <w:rFonts w:eastAsia="仿宋_GB2312"/>
          <w:sz w:val="32"/>
          <w:szCs w:val="32"/>
        </w:rPr>
        <w:t xml:space="preserve">项目名称：                        </w:t>
      </w:r>
    </w:p>
    <w:p>
      <w:pPr>
        <w:spacing w:line="560" w:lineRule="exact"/>
        <w:ind w:firstLine="1600" w:firstLineChars="500"/>
        <w:rPr>
          <w:rFonts w:eastAsia="仿宋_GB2312"/>
          <w:sz w:val="32"/>
          <w:szCs w:val="32"/>
        </w:rPr>
      </w:pPr>
      <w:r>
        <w:rPr>
          <w:rFonts w:eastAsia="仿宋_GB2312"/>
          <w:sz w:val="32"/>
          <w:szCs w:val="32"/>
        </w:rPr>
        <w:t xml:space="preserve">申报联系人:                       </w:t>
      </w:r>
    </w:p>
    <w:p>
      <w:pPr>
        <w:spacing w:line="560" w:lineRule="exact"/>
        <w:ind w:firstLine="1600" w:firstLineChars="500"/>
        <w:rPr>
          <w:rFonts w:eastAsia="仿宋_GB2312"/>
          <w:sz w:val="32"/>
          <w:szCs w:val="32"/>
        </w:rPr>
      </w:pPr>
      <w:r>
        <w:rPr>
          <w:rFonts w:eastAsia="仿宋_GB2312"/>
          <w:sz w:val="32"/>
          <w:szCs w:val="32"/>
        </w:rPr>
        <w:t xml:space="preserve">手机号码：                        </w:t>
      </w:r>
    </w:p>
    <w:p>
      <w:pPr>
        <w:spacing w:line="560" w:lineRule="exact"/>
        <w:ind w:firstLine="1600" w:firstLineChars="500"/>
        <w:rPr>
          <w:rFonts w:eastAsia="仿宋_GB2312"/>
          <w:sz w:val="32"/>
          <w:szCs w:val="32"/>
        </w:rPr>
      </w:pPr>
      <w:r>
        <w:rPr>
          <w:rFonts w:eastAsia="仿宋_GB2312"/>
          <w:sz w:val="32"/>
          <w:szCs w:val="32"/>
        </w:rPr>
        <w:t>填报日期：       年      月      日</w:t>
      </w:r>
    </w:p>
    <w:p>
      <w:pPr>
        <w:spacing w:line="560" w:lineRule="exact"/>
        <w:ind w:firstLine="1600" w:firstLineChars="500"/>
        <w:jc w:val="center"/>
        <w:rPr>
          <w:rFonts w:eastAsia="仿宋_GB2312"/>
          <w:sz w:val="32"/>
          <w:szCs w:val="32"/>
        </w:rPr>
      </w:pPr>
    </w:p>
    <w:p>
      <w:pPr>
        <w:spacing w:line="560" w:lineRule="exact"/>
        <w:jc w:val="center"/>
        <w:rPr>
          <w:rFonts w:eastAsia="仿宋_GB2312"/>
          <w:sz w:val="44"/>
          <w:szCs w:val="44"/>
        </w:rPr>
      </w:pPr>
    </w:p>
    <w:p>
      <w:pPr>
        <w:spacing w:line="560" w:lineRule="exact"/>
        <w:jc w:val="center"/>
        <w:rPr>
          <w:rFonts w:eastAsia="仿宋_GB2312"/>
          <w:sz w:val="44"/>
          <w:szCs w:val="44"/>
        </w:rPr>
      </w:pPr>
    </w:p>
    <w:p>
      <w:pPr>
        <w:spacing w:line="560" w:lineRule="exact"/>
        <w:jc w:val="center"/>
        <w:rPr>
          <w:rFonts w:eastAsia="仿宋_GB2312"/>
          <w:sz w:val="44"/>
          <w:szCs w:val="44"/>
        </w:rPr>
      </w:pPr>
    </w:p>
    <w:p>
      <w:pPr>
        <w:spacing w:line="560" w:lineRule="exact"/>
        <w:rPr>
          <w:rFonts w:eastAsia="仿宋_GB2312"/>
          <w:sz w:val="44"/>
          <w:szCs w:val="44"/>
        </w:rPr>
      </w:pPr>
    </w:p>
    <w:p>
      <w:pPr>
        <w:spacing w:line="560" w:lineRule="exact"/>
        <w:jc w:val="center"/>
        <w:rPr>
          <w:rFonts w:eastAsia="仿宋_GB2312"/>
          <w:sz w:val="32"/>
          <w:szCs w:val="32"/>
        </w:rPr>
      </w:pPr>
    </w:p>
    <w:p>
      <w:pPr>
        <w:spacing w:line="560" w:lineRule="exact"/>
        <w:jc w:val="center"/>
        <w:rPr>
          <w:rFonts w:eastAsia="仿宋_GB2312"/>
          <w:sz w:val="32"/>
          <w:szCs w:val="32"/>
        </w:rPr>
      </w:pPr>
      <w:r>
        <w:rPr>
          <w:rFonts w:eastAsia="仿宋_GB2312"/>
          <w:sz w:val="32"/>
          <w:szCs w:val="32"/>
        </w:rPr>
        <w:t>2019年版</w:t>
      </w:r>
    </w:p>
    <w:p>
      <w:pPr>
        <w:adjustRightInd w:val="0"/>
        <w:spacing w:line="560" w:lineRule="exact"/>
        <w:jc w:val="center"/>
        <w:textAlignment w:val="baseline"/>
        <w:rPr>
          <w:rFonts w:eastAsia="方正小标宋简体"/>
          <w:sz w:val="44"/>
          <w:szCs w:val="44"/>
        </w:rPr>
      </w:pPr>
      <w:r>
        <w:rPr>
          <w:rFonts w:eastAsia="仿宋_GB2312"/>
          <w:sz w:val="44"/>
          <w:szCs w:val="44"/>
        </w:rPr>
        <w:br w:type="page"/>
      </w:r>
      <w:r>
        <w:rPr>
          <w:rFonts w:eastAsia="方正小标宋简体"/>
          <w:sz w:val="44"/>
          <w:szCs w:val="44"/>
        </w:rPr>
        <w:t>申报书提供材料清单目录</w:t>
      </w:r>
    </w:p>
    <w:p>
      <w:pPr>
        <w:adjustRightInd w:val="0"/>
        <w:spacing w:line="560" w:lineRule="exact"/>
        <w:jc w:val="center"/>
        <w:textAlignment w:val="baseline"/>
        <w:rPr>
          <w:rFonts w:eastAsia="仿宋_GB2312"/>
          <w:sz w:val="44"/>
          <w:szCs w:val="44"/>
        </w:rPr>
      </w:pPr>
    </w:p>
    <w:p>
      <w:pPr>
        <w:autoSpaceDE w:val="0"/>
        <w:autoSpaceDN w:val="0"/>
        <w:spacing w:line="560" w:lineRule="exact"/>
        <w:ind w:firstLine="640" w:firstLineChars="200"/>
        <w:rPr>
          <w:rFonts w:eastAsia="仿宋_GB2312"/>
          <w:sz w:val="32"/>
          <w:szCs w:val="32"/>
        </w:rPr>
      </w:pPr>
      <w:r>
        <w:rPr>
          <w:rFonts w:hint="eastAsia" w:ascii="仿宋_GB2312" w:hAnsi="仿宋_GB2312" w:eastAsia="仿宋_GB2312" w:cs="仿宋_GB2312"/>
          <w:sz w:val="32"/>
          <w:szCs w:val="32"/>
          <w:lang w:val="zh-CN"/>
        </w:rPr>
        <w:t>企业须按以下目录要求提交一式两份的纸质版申请材料，申请材料均需</w:t>
      </w:r>
      <w:r>
        <w:rPr>
          <w:rFonts w:hint="eastAsia" w:ascii="仿宋_GB2312" w:hAnsi="仿宋_GB2312" w:eastAsia="仿宋_GB2312" w:cs="仿宋_GB2312"/>
          <w:b/>
          <w:bCs/>
          <w:sz w:val="32"/>
          <w:szCs w:val="32"/>
          <w:lang w:val="zh-CN"/>
        </w:rPr>
        <w:t>加盖公章</w:t>
      </w:r>
      <w:r>
        <w:rPr>
          <w:rFonts w:hint="eastAsia" w:ascii="仿宋_GB2312" w:hAnsi="仿宋_GB2312" w:eastAsia="仿宋_GB2312" w:cs="仿宋_GB2312"/>
          <w:sz w:val="32"/>
          <w:szCs w:val="32"/>
          <w:lang w:val="zh-CN"/>
        </w:rPr>
        <w:t>并按</w:t>
      </w:r>
      <w:r>
        <w:rPr>
          <w:rFonts w:ascii="仿宋_GB2312" w:hAnsi="仿宋_GB2312" w:eastAsia="仿宋_GB2312" w:cs="仿宋_GB2312"/>
          <w:sz w:val="32"/>
          <w:szCs w:val="32"/>
          <w:lang w:val="zh-CN"/>
        </w:rPr>
        <w:t>“申</w:t>
      </w:r>
      <w:r>
        <w:rPr>
          <w:rFonts w:hint="eastAsia" w:ascii="仿宋_GB2312" w:hAnsi="仿宋_GB2312" w:eastAsia="仿宋_GB2312" w:cs="仿宋_GB2312"/>
          <w:sz w:val="32"/>
          <w:szCs w:val="32"/>
          <w:lang w:val="zh-CN"/>
        </w:rPr>
        <w:t>报</w:t>
      </w:r>
      <w:r>
        <w:rPr>
          <w:rFonts w:ascii="仿宋_GB2312" w:hAnsi="仿宋_GB2312" w:eastAsia="仿宋_GB2312" w:cs="仿宋_GB2312"/>
          <w:sz w:val="32"/>
          <w:szCs w:val="32"/>
          <w:lang w:val="zh-CN"/>
        </w:rPr>
        <w:t>书-</w:t>
      </w:r>
      <w:r>
        <w:rPr>
          <w:rFonts w:hint="eastAsia" w:ascii="仿宋_GB2312" w:hAnsi="仿宋_GB2312" w:eastAsia="仿宋_GB2312" w:cs="仿宋_GB2312"/>
          <w:sz w:val="32"/>
          <w:szCs w:val="32"/>
          <w:lang w:val="zh-CN"/>
        </w:rPr>
        <w:t>清单</w:t>
      </w:r>
      <w:r>
        <w:rPr>
          <w:rFonts w:ascii="仿宋_GB2312" w:hAnsi="仿宋_GB2312" w:eastAsia="仿宋_GB2312" w:cs="仿宋_GB2312"/>
          <w:sz w:val="32"/>
          <w:szCs w:val="32"/>
          <w:lang w:val="zh-CN"/>
        </w:rPr>
        <w:t>目录-相关证明材料”</w:t>
      </w:r>
      <w:r>
        <w:rPr>
          <w:rFonts w:hint="eastAsia" w:ascii="仿宋_GB2312" w:hAnsi="仿宋_GB2312" w:eastAsia="仿宋_GB2312" w:cs="仿宋_GB2312"/>
          <w:sz w:val="32"/>
          <w:szCs w:val="32"/>
          <w:lang w:val="zh-CN"/>
        </w:rPr>
        <w:t>的顺序装订成册，提交到黄花岗科技园管委会。同时，需要将装订成册的材料全套扫描为一个pdf文档（有原件的请以原件扫描），发送至业务邮箱：1649377718@qq.com。</w:t>
      </w:r>
    </w:p>
    <w:p>
      <w:pPr>
        <w:shd w:val="clear" w:color="auto" w:fill="FFFFFF"/>
        <w:tabs>
          <w:tab w:val="left" w:pos="851"/>
        </w:tabs>
        <w:spacing w:line="560" w:lineRule="exact"/>
        <w:ind w:firstLine="640" w:firstLineChars="200"/>
        <w:rPr>
          <w:rFonts w:eastAsia="仿宋_GB2312"/>
          <w:sz w:val="32"/>
          <w:szCs w:val="32"/>
        </w:rPr>
      </w:pPr>
      <w:r>
        <w:rPr>
          <w:rFonts w:eastAsia="仿宋_GB2312"/>
          <w:sz w:val="32"/>
          <w:szCs w:val="32"/>
        </w:rPr>
        <w:t>1、创新载体提升支持资金申请表；</w:t>
      </w:r>
    </w:p>
    <w:p>
      <w:pPr>
        <w:adjustRightInd w:val="0"/>
        <w:spacing w:line="560" w:lineRule="exact"/>
        <w:ind w:firstLine="640" w:firstLineChars="200"/>
        <w:textAlignment w:val="baseline"/>
        <w:rPr>
          <w:rFonts w:eastAsia="仿宋_GB2312"/>
          <w:sz w:val="32"/>
          <w:szCs w:val="32"/>
        </w:rPr>
      </w:pPr>
      <w:r>
        <w:rPr>
          <w:rFonts w:eastAsia="仿宋_GB2312"/>
          <w:sz w:val="32"/>
          <w:szCs w:val="32"/>
        </w:rPr>
        <w:t>2、单位资质证明性文件复印件（统一社会信用代码证、事业单位法人证书等）；</w:t>
      </w:r>
    </w:p>
    <w:p>
      <w:pPr>
        <w:adjustRightInd w:val="0"/>
        <w:spacing w:line="560" w:lineRule="exact"/>
        <w:ind w:firstLine="640" w:firstLineChars="200"/>
        <w:textAlignment w:val="baseline"/>
        <w:rPr>
          <w:rFonts w:eastAsia="仿宋_GB2312"/>
          <w:sz w:val="32"/>
          <w:szCs w:val="32"/>
        </w:rPr>
      </w:pPr>
      <w:r>
        <w:rPr>
          <w:rFonts w:eastAsia="仿宋_GB2312"/>
          <w:sz w:val="32"/>
          <w:szCs w:val="32"/>
        </w:rPr>
        <w:t>3、国家、省、市颁发的孵化器认定证明材料（申请孵化器认定奖励需要提供此资料）；</w:t>
      </w:r>
    </w:p>
    <w:p>
      <w:pPr>
        <w:adjustRightInd w:val="0"/>
        <w:spacing w:line="560" w:lineRule="exact"/>
        <w:ind w:firstLine="640" w:firstLineChars="200"/>
        <w:textAlignment w:val="baseline"/>
        <w:rPr>
          <w:rFonts w:eastAsia="仿宋_GB2312"/>
          <w:sz w:val="32"/>
          <w:szCs w:val="32"/>
        </w:rPr>
      </w:pPr>
      <w:r>
        <w:rPr>
          <w:rFonts w:eastAsia="仿宋_GB2312"/>
          <w:sz w:val="32"/>
          <w:szCs w:val="32"/>
        </w:rPr>
        <w:t>4、获得广州市科技局开展的广州市孵化器/众创空间年度绩效评价结果的证明材料（申请孵化器/众创空间绩效评价奖励需要提供此资料）；</w:t>
      </w:r>
    </w:p>
    <w:p>
      <w:pPr>
        <w:adjustRightInd w:val="0"/>
        <w:spacing w:line="560" w:lineRule="exact"/>
        <w:ind w:firstLine="640" w:firstLineChars="200"/>
        <w:textAlignment w:val="baseline"/>
        <w:rPr>
          <w:rFonts w:eastAsia="仿宋_GB2312"/>
          <w:sz w:val="32"/>
          <w:szCs w:val="32"/>
        </w:rPr>
      </w:pPr>
      <w:r>
        <w:rPr>
          <w:rFonts w:eastAsia="仿宋_GB2312"/>
          <w:sz w:val="32"/>
          <w:szCs w:val="32"/>
        </w:rPr>
        <w:t>5、所运营的创新载体所孵化的全部企业名单（以火炬统计系统年报统计时在孵企业名单为准）；</w:t>
      </w:r>
    </w:p>
    <w:p>
      <w:pPr>
        <w:adjustRightInd w:val="0"/>
        <w:spacing w:line="560" w:lineRule="exact"/>
        <w:ind w:firstLine="640" w:firstLineChars="200"/>
        <w:textAlignment w:val="baseline"/>
        <w:rPr>
          <w:rFonts w:eastAsia="仿宋_GB2312"/>
          <w:sz w:val="32"/>
          <w:szCs w:val="32"/>
        </w:rPr>
      </w:pPr>
      <w:r>
        <w:rPr>
          <w:rFonts w:eastAsia="仿宋_GB2312"/>
          <w:sz w:val="32"/>
          <w:szCs w:val="32"/>
        </w:rPr>
        <w:t>6、认定或考核当年运营机构和所运营的创新载体所孵化的全部企业的年度完税证明（各自加盖企业公章）；</w:t>
      </w:r>
    </w:p>
    <w:p>
      <w:pPr>
        <w:adjustRightInd w:val="0"/>
        <w:spacing w:line="560" w:lineRule="exact"/>
        <w:ind w:firstLine="640" w:firstLineChars="200"/>
        <w:textAlignment w:val="baseline"/>
        <w:rPr>
          <w:rFonts w:eastAsia="仿宋_GB2312"/>
          <w:sz w:val="32"/>
          <w:szCs w:val="32"/>
        </w:rPr>
      </w:pPr>
      <w:r>
        <w:rPr>
          <w:rFonts w:eastAsia="仿宋_GB2312"/>
          <w:sz w:val="32"/>
          <w:szCs w:val="32"/>
        </w:rPr>
        <w:t>7、申请越秀区“政策扶持资金”承诺书；</w:t>
      </w:r>
    </w:p>
    <w:p>
      <w:pPr>
        <w:shd w:val="clear" w:color="auto" w:fill="FFFFFF"/>
        <w:tabs>
          <w:tab w:val="left" w:pos="851"/>
        </w:tabs>
        <w:spacing w:line="560" w:lineRule="exact"/>
        <w:ind w:left="640"/>
        <w:rPr>
          <w:rFonts w:eastAsia="仿宋_GB2312"/>
          <w:sz w:val="32"/>
          <w:szCs w:val="32"/>
        </w:rPr>
      </w:pPr>
      <w:r>
        <w:rPr>
          <w:rFonts w:eastAsia="仿宋_GB2312"/>
          <w:sz w:val="32"/>
          <w:szCs w:val="32"/>
        </w:rPr>
        <w:t>8、其他证明材料。</w:t>
      </w:r>
    </w:p>
    <w:p>
      <w:pPr>
        <w:adjustRightInd w:val="0"/>
        <w:spacing w:line="560" w:lineRule="exact"/>
        <w:jc w:val="center"/>
        <w:textAlignment w:val="baseline"/>
        <w:rPr>
          <w:rFonts w:eastAsia="方正小标宋简体"/>
          <w:sz w:val="44"/>
          <w:szCs w:val="44"/>
        </w:rPr>
      </w:pPr>
      <w:r>
        <w:rPr>
          <w:rFonts w:eastAsia="仿宋_GB2312"/>
          <w:sz w:val="44"/>
          <w:szCs w:val="44"/>
        </w:rPr>
        <w:br w:type="page"/>
      </w:r>
      <w:r>
        <w:rPr>
          <w:rFonts w:eastAsia="方正小标宋简体"/>
          <w:sz w:val="44"/>
          <w:szCs w:val="44"/>
        </w:rPr>
        <w:t>创新载体提升支持申请表</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719"/>
        <w:gridCol w:w="994"/>
        <w:gridCol w:w="566"/>
        <w:gridCol w:w="426"/>
        <w:gridCol w:w="1275"/>
        <w:gridCol w:w="1560"/>
        <w:gridCol w:w="1984"/>
        <w:gridCol w:w="903"/>
        <w:gridCol w:w="656"/>
        <w:gridCol w:w="15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10596" w:type="dxa"/>
            <w:gridSpan w:val="10"/>
            <w:tcBorders>
              <w:top w:val="single" w:color="auto" w:sz="4" w:space="0"/>
            </w:tcBorders>
            <w:vAlign w:val="center"/>
          </w:tcPr>
          <w:p>
            <w:pPr>
              <w:spacing w:line="520" w:lineRule="exact"/>
              <w:jc w:val="left"/>
              <w:rPr>
                <w:b/>
                <w:sz w:val="24"/>
              </w:rPr>
            </w:pPr>
            <w:r>
              <w:rPr>
                <w:b/>
                <w:sz w:val="24"/>
              </w:rPr>
              <w:t>一、申报单位基本情况表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widowControl/>
              <w:spacing w:line="520" w:lineRule="exact"/>
              <w:jc w:val="center"/>
              <w:textAlignment w:val="center"/>
              <w:rPr>
                <w:szCs w:val="21"/>
              </w:rPr>
            </w:pPr>
            <w:r>
              <w:rPr>
                <w:kern w:val="0"/>
                <w:szCs w:val="21"/>
              </w:rPr>
              <w:t>单位名称</w:t>
            </w:r>
          </w:p>
        </w:tc>
        <w:tc>
          <w:tcPr>
            <w:tcW w:w="8317" w:type="dxa"/>
            <w:gridSpan w:val="7"/>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widowControl/>
              <w:spacing w:line="520" w:lineRule="exact"/>
              <w:jc w:val="center"/>
              <w:textAlignment w:val="center"/>
              <w:rPr>
                <w:kern w:val="0"/>
                <w:szCs w:val="21"/>
              </w:rPr>
            </w:pPr>
            <w:r>
              <w:rPr>
                <w:kern w:val="0"/>
                <w:szCs w:val="21"/>
              </w:rPr>
              <w:t>注册时间</w:t>
            </w:r>
          </w:p>
        </w:tc>
        <w:tc>
          <w:tcPr>
            <w:tcW w:w="3261" w:type="dxa"/>
            <w:gridSpan w:val="3"/>
            <w:vAlign w:val="center"/>
          </w:tcPr>
          <w:p>
            <w:pPr>
              <w:widowControl/>
              <w:autoSpaceDE w:val="0"/>
              <w:autoSpaceDN w:val="0"/>
              <w:adjustRightInd w:val="0"/>
              <w:spacing w:line="520" w:lineRule="exact"/>
              <w:textAlignment w:val="center"/>
              <w:rPr>
                <w:kern w:val="0"/>
                <w:szCs w:val="21"/>
              </w:rPr>
            </w:pPr>
          </w:p>
        </w:tc>
        <w:tc>
          <w:tcPr>
            <w:tcW w:w="1984" w:type="dxa"/>
            <w:vAlign w:val="center"/>
          </w:tcPr>
          <w:p>
            <w:pPr>
              <w:widowControl/>
              <w:autoSpaceDE w:val="0"/>
              <w:autoSpaceDN w:val="0"/>
              <w:adjustRightInd w:val="0"/>
              <w:spacing w:line="520" w:lineRule="exact"/>
              <w:jc w:val="center"/>
              <w:textAlignment w:val="center"/>
              <w:rPr>
                <w:kern w:val="0"/>
                <w:szCs w:val="21"/>
              </w:rPr>
            </w:pPr>
            <w:r>
              <w:rPr>
                <w:kern w:val="0"/>
                <w:szCs w:val="21"/>
              </w:rPr>
              <w:t>注册资金</w:t>
            </w:r>
          </w:p>
        </w:tc>
        <w:tc>
          <w:tcPr>
            <w:tcW w:w="3072" w:type="dxa"/>
            <w:gridSpan w:val="3"/>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widowControl/>
              <w:spacing w:line="520" w:lineRule="exact"/>
              <w:jc w:val="center"/>
              <w:textAlignment w:val="center"/>
              <w:rPr>
                <w:szCs w:val="21"/>
              </w:rPr>
            </w:pPr>
            <w:r>
              <w:rPr>
                <w:kern w:val="0"/>
                <w:szCs w:val="21"/>
              </w:rPr>
              <w:t>法定代表人</w:t>
            </w:r>
          </w:p>
        </w:tc>
        <w:tc>
          <w:tcPr>
            <w:tcW w:w="3261" w:type="dxa"/>
            <w:gridSpan w:val="3"/>
            <w:vAlign w:val="center"/>
          </w:tcPr>
          <w:p>
            <w:pPr>
              <w:spacing w:line="520" w:lineRule="exact"/>
              <w:jc w:val="center"/>
              <w:rPr>
                <w:szCs w:val="21"/>
              </w:rPr>
            </w:pPr>
          </w:p>
        </w:tc>
        <w:tc>
          <w:tcPr>
            <w:tcW w:w="1984" w:type="dxa"/>
            <w:vAlign w:val="center"/>
          </w:tcPr>
          <w:p>
            <w:pPr>
              <w:widowControl/>
              <w:spacing w:line="520" w:lineRule="exact"/>
              <w:jc w:val="center"/>
              <w:textAlignment w:val="center"/>
              <w:rPr>
                <w:szCs w:val="21"/>
              </w:rPr>
            </w:pPr>
            <w:r>
              <w:rPr>
                <w:szCs w:val="21"/>
              </w:rPr>
              <w:t>开户名</w:t>
            </w:r>
          </w:p>
        </w:tc>
        <w:tc>
          <w:tcPr>
            <w:tcW w:w="3072" w:type="dxa"/>
            <w:gridSpan w:val="3"/>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widowControl/>
              <w:spacing w:line="520" w:lineRule="exact"/>
              <w:jc w:val="center"/>
              <w:textAlignment w:val="center"/>
              <w:rPr>
                <w:szCs w:val="21"/>
              </w:rPr>
            </w:pPr>
            <w:r>
              <w:rPr>
                <w:kern w:val="0"/>
                <w:szCs w:val="21"/>
              </w:rPr>
              <w:t>开户银行</w:t>
            </w:r>
          </w:p>
        </w:tc>
        <w:tc>
          <w:tcPr>
            <w:tcW w:w="3261" w:type="dxa"/>
            <w:gridSpan w:val="3"/>
            <w:vAlign w:val="center"/>
          </w:tcPr>
          <w:p>
            <w:pPr>
              <w:spacing w:line="520" w:lineRule="exact"/>
              <w:jc w:val="center"/>
              <w:rPr>
                <w:szCs w:val="21"/>
              </w:rPr>
            </w:pPr>
          </w:p>
        </w:tc>
        <w:tc>
          <w:tcPr>
            <w:tcW w:w="1984" w:type="dxa"/>
            <w:vAlign w:val="center"/>
          </w:tcPr>
          <w:p>
            <w:pPr>
              <w:widowControl/>
              <w:spacing w:line="520" w:lineRule="exact"/>
              <w:jc w:val="center"/>
              <w:textAlignment w:val="center"/>
              <w:rPr>
                <w:szCs w:val="21"/>
              </w:rPr>
            </w:pPr>
            <w:r>
              <w:rPr>
                <w:kern w:val="0"/>
                <w:szCs w:val="21"/>
              </w:rPr>
              <w:t>银行帐号</w:t>
            </w:r>
          </w:p>
        </w:tc>
        <w:tc>
          <w:tcPr>
            <w:tcW w:w="3072" w:type="dxa"/>
            <w:gridSpan w:val="3"/>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widowControl/>
              <w:spacing w:line="520" w:lineRule="exact"/>
              <w:jc w:val="center"/>
              <w:textAlignment w:val="center"/>
              <w:rPr>
                <w:kern w:val="0"/>
                <w:szCs w:val="21"/>
              </w:rPr>
            </w:pPr>
            <w:r>
              <w:rPr>
                <w:kern w:val="0"/>
                <w:szCs w:val="21"/>
              </w:rPr>
              <w:t>单位类型</w:t>
            </w:r>
          </w:p>
        </w:tc>
        <w:tc>
          <w:tcPr>
            <w:tcW w:w="3261" w:type="dxa"/>
            <w:gridSpan w:val="3"/>
            <w:vAlign w:val="center"/>
          </w:tcPr>
          <w:p>
            <w:pPr>
              <w:spacing w:line="520" w:lineRule="exact"/>
              <w:jc w:val="center"/>
              <w:rPr>
                <w:szCs w:val="21"/>
              </w:rPr>
            </w:pPr>
          </w:p>
        </w:tc>
        <w:tc>
          <w:tcPr>
            <w:tcW w:w="1984" w:type="dxa"/>
            <w:vAlign w:val="center"/>
          </w:tcPr>
          <w:p>
            <w:pPr>
              <w:widowControl/>
              <w:spacing w:line="520" w:lineRule="exact"/>
              <w:jc w:val="center"/>
              <w:textAlignment w:val="center"/>
              <w:rPr>
                <w:kern w:val="0"/>
                <w:szCs w:val="21"/>
              </w:rPr>
            </w:pPr>
            <w:r>
              <w:rPr>
                <w:kern w:val="0"/>
                <w:szCs w:val="21"/>
              </w:rPr>
              <w:t>统一社会信用代码</w:t>
            </w:r>
          </w:p>
        </w:tc>
        <w:tc>
          <w:tcPr>
            <w:tcW w:w="3072" w:type="dxa"/>
            <w:gridSpan w:val="3"/>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widowControl/>
              <w:spacing w:line="520" w:lineRule="exact"/>
              <w:jc w:val="center"/>
              <w:textAlignment w:val="center"/>
              <w:rPr>
                <w:szCs w:val="21"/>
              </w:rPr>
            </w:pPr>
            <w:r>
              <w:rPr>
                <w:kern w:val="0"/>
                <w:szCs w:val="21"/>
              </w:rPr>
              <w:t>注册地址</w:t>
            </w:r>
          </w:p>
        </w:tc>
        <w:tc>
          <w:tcPr>
            <w:tcW w:w="8317" w:type="dxa"/>
            <w:gridSpan w:val="7"/>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widowControl/>
              <w:spacing w:line="520" w:lineRule="exact"/>
              <w:jc w:val="center"/>
              <w:textAlignment w:val="center"/>
              <w:rPr>
                <w:kern w:val="0"/>
                <w:szCs w:val="21"/>
              </w:rPr>
            </w:pPr>
            <w:r>
              <w:rPr>
                <w:kern w:val="0"/>
                <w:szCs w:val="21"/>
              </w:rPr>
              <w:t>办公地址</w:t>
            </w:r>
          </w:p>
        </w:tc>
        <w:tc>
          <w:tcPr>
            <w:tcW w:w="8317" w:type="dxa"/>
            <w:gridSpan w:val="7"/>
            <w:vAlign w:val="center"/>
          </w:tcPr>
          <w:p>
            <w:pPr>
              <w:spacing w:line="520" w:lineRule="exact"/>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widowControl/>
              <w:spacing w:line="520" w:lineRule="exact"/>
              <w:jc w:val="center"/>
              <w:textAlignment w:val="center"/>
              <w:rPr>
                <w:szCs w:val="21"/>
              </w:rPr>
            </w:pPr>
            <w:r>
              <w:rPr>
                <w:kern w:val="0"/>
                <w:szCs w:val="21"/>
              </w:rPr>
              <w:t>联系人</w:t>
            </w:r>
          </w:p>
        </w:tc>
        <w:tc>
          <w:tcPr>
            <w:tcW w:w="1701" w:type="dxa"/>
            <w:gridSpan w:val="2"/>
            <w:vAlign w:val="center"/>
          </w:tcPr>
          <w:p>
            <w:pPr>
              <w:spacing w:line="520" w:lineRule="exact"/>
              <w:jc w:val="center"/>
              <w:rPr>
                <w:szCs w:val="21"/>
              </w:rPr>
            </w:pPr>
          </w:p>
        </w:tc>
        <w:tc>
          <w:tcPr>
            <w:tcW w:w="1560" w:type="dxa"/>
            <w:vAlign w:val="center"/>
          </w:tcPr>
          <w:p>
            <w:pPr>
              <w:widowControl/>
              <w:spacing w:line="520" w:lineRule="exact"/>
              <w:jc w:val="center"/>
              <w:textAlignment w:val="center"/>
              <w:rPr>
                <w:szCs w:val="21"/>
              </w:rPr>
            </w:pPr>
            <w:r>
              <w:rPr>
                <w:kern w:val="0"/>
                <w:szCs w:val="21"/>
              </w:rPr>
              <w:t>邮箱</w:t>
            </w:r>
          </w:p>
        </w:tc>
        <w:tc>
          <w:tcPr>
            <w:tcW w:w="1984" w:type="dxa"/>
            <w:vAlign w:val="center"/>
          </w:tcPr>
          <w:p>
            <w:pPr>
              <w:spacing w:line="520" w:lineRule="exact"/>
              <w:jc w:val="center"/>
              <w:rPr>
                <w:szCs w:val="21"/>
              </w:rPr>
            </w:pPr>
          </w:p>
        </w:tc>
        <w:tc>
          <w:tcPr>
            <w:tcW w:w="1559" w:type="dxa"/>
            <w:gridSpan w:val="2"/>
            <w:vAlign w:val="center"/>
          </w:tcPr>
          <w:p>
            <w:pPr>
              <w:widowControl/>
              <w:spacing w:line="520" w:lineRule="exact"/>
              <w:jc w:val="center"/>
              <w:textAlignment w:val="center"/>
              <w:rPr>
                <w:szCs w:val="21"/>
              </w:rPr>
            </w:pPr>
            <w:r>
              <w:rPr>
                <w:kern w:val="0"/>
                <w:szCs w:val="21"/>
              </w:rPr>
              <w:t>手机</w:t>
            </w:r>
          </w:p>
        </w:tc>
        <w:tc>
          <w:tcPr>
            <w:tcW w:w="1513" w:type="dxa"/>
            <w:vAlign w:val="center"/>
          </w:tcPr>
          <w:p>
            <w:pPr>
              <w:spacing w:line="5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5540" w:type="dxa"/>
            <w:gridSpan w:val="6"/>
            <w:vAlign w:val="center"/>
          </w:tcPr>
          <w:p>
            <w:pPr>
              <w:widowControl/>
              <w:spacing w:line="520" w:lineRule="exact"/>
              <w:jc w:val="center"/>
              <w:textAlignment w:val="center"/>
              <w:rPr>
                <w:kern w:val="0"/>
                <w:szCs w:val="21"/>
              </w:rPr>
            </w:pPr>
            <w:r>
              <w:rPr>
                <w:sz w:val="24"/>
              </w:rPr>
              <w:t>运营的孵化器/众创空间名称</w:t>
            </w:r>
          </w:p>
        </w:tc>
        <w:tc>
          <w:tcPr>
            <w:tcW w:w="5056" w:type="dxa"/>
            <w:gridSpan w:val="4"/>
            <w:vAlign w:val="center"/>
          </w:tcPr>
          <w:p>
            <w:pPr>
              <w:spacing w:line="520" w:lineRule="exact"/>
              <w:jc w:val="lef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41" w:hRule="atLeast"/>
          <w:jc w:val="center"/>
        </w:trPr>
        <w:tc>
          <w:tcPr>
            <w:tcW w:w="2279" w:type="dxa"/>
            <w:gridSpan w:val="3"/>
            <w:vAlign w:val="center"/>
          </w:tcPr>
          <w:p>
            <w:pPr>
              <w:jc w:val="center"/>
              <w:rPr>
                <w:kern w:val="0"/>
                <w:szCs w:val="21"/>
              </w:rPr>
            </w:pPr>
            <w:r>
              <w:rPr>
                <w:szCs w:val="21"/>
              </w:rPr>
              <w:t>孵化器孵化场地总面积(</w:t>
            </w:r>
            <w:r>
              <w:rPr>
                <w:bCs/>
                <w:szCs w:val="21"/>
              </w:rPr>
              <w:t>㎡</w:t>
            </w:r>
            <w:r>
              <w:rPr>
                <w:szCs w:val="21"/>
              </w:rPr>
              <w:t>)</w:t>
            </w:r>
          </w:p>
        </w:tc>
        <w:tc>
          <w:tcPr>
            <w:tcW w:w="3261" w:type="dxa"/>
            <w:gridSpan w:val="3"/>
            <w:vAlign w:val="center"/>
          </w:tcPr>
          <w:p>
            <w:pPr>
              <w:jc w:val="center"/>
              <w:rPr>
                <w:kern w:val="0"/>
                <w:szCs w:val="21"/>
              </w:rPr>
            </w:pPr>
          </w:p>
        </w:tc>
        <w:tc>
          <w:tcPr>
            <w:tcW w:w="1984" w:type="dxa"/>
            <w:vAlign w:val="center"/>
          </w:tcPr>
          <w:p>
            <w:pPr>
              <w:jc w:val="center"/>
              <w:rPr>
                <w:szCs w:val="21"/>
              </w:rPr>
            </w:pPr>
            <w:r>
              <w:rPr>
                <w:szCs w:val="21"/>
              </w:rPr>
              <w:t>孵化场地中公共服务场地面积(</w:t>
            </w:r>
            <w:r>
              <w:rPr>
                <w:bCs/>
                <w:szCs w:val="21"/>
              </w:rPr>
              <w:t>㎡</w:t>
            </w:r>
            <w:r>
              <w:rPr>
                <w:szCs w:val="21"/>
              </w:rPr>
              <w:t>)</w:t>
            </w:r>
          </w:p>
        </w:tc>
        <w:tc>
          <w:tcPr>
            <w:tcW w:w="3072" w:type="dxa"/>
            <w:gridSpan w:val="3"/>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jc w:val="center"/>
              <w:rPr>
                <w:kern w:val="0"/>
                <w:szCs w:val="21"/>
              </w:rPr>
            </w:pPr>
            <w:r>
              <w:rPr>
                <w:szCs w:val="21"/>
              </w:rPr>
              <w:t>运营机构总人数</w:t>
            </w:r>
          </w:p>
        </w:tc>
        <w:tc>
          <w:tcPr>
            <w:tcW w:w="1701" w:type="dxa"/>
            <w:gridSpan w:val="2"/>
            <w:vAlign w:val="center"/>
          </w:tcPr>
          <w:p>
            <w:pPr>
              <w:jc w:val="center"/>
              <w:rPr>
                <w:szCs w:val="21"/>
              </w:rPr>
            </w:pPr>
          </w:p>
        </w:tc>
        <w:tc>
          <w:tcPr>
            <w:tcW w:w="1560" w:type="dxa"/>
            <w:vAlign w:val="center"/>
          </w:tcPr>
          <w:p>
            <w:pPr>
              <w:jc w:val="center"/>
              <w:rPr>
                <w:kern w:val="0"/>
                <w:szCs w:val="21"/>
              </w:rPr>
            </w:pPr>
            <w:r>
              <w:rPr>
                <w:szCs w:val="21"/>
              </w:rPr>
              <w:t>其中专职孵化服务人员数</w:t>
            </w:r>
          </w:p>
        </w:tc>
        <w:tc>
          <w:tcPr>
            <w:tcW w:w="1984" w:type="dxa"/>
            <w:vAlign w:val="center"/>
          </w:tcPr>
          <w:p>
            <w:pPr>
              <w:jc w:val="center"/>
              <w:rPr>
                <w:szCs w:val="21"/>
              </w:rPr>
            </w:pPr>
          </w:p>
        </w:tc>
        <w:tc>
          <w:tcPr>
            <w:tcW w:w="1559" w:type="dxa"/>
            <w:gridSpan w:val="2"/>
            <w:vAlign w:val="center"/>
          </w:tcPr>
          <w:p>
            <w:pPr>
              <w:jc w:val="center"/>
              <w:rPr>
                <w:kern w:val="0"/>
                <w:szCs w:val="21"/>
              </w:rPr>
            </w:pPr>
            <w:r>
              <w:rPr>
                <w:szCs w:val="21"/>
              </w:rPr>
              <w:t>创业导师数</w:t>
            </w:r>
          </w:p>
        </w:tc>
        <w:tc>
          <w:tcPr>
            <w:tcW w:w="151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4" w:hRule="atLeast"/>
          <w:jc w:val="center"/>
        </w:trPr>
        <w:tc>
          <w:tcPr>
            <w:tcW w:w="2279" w:type="dxa"/>
            <w:gridSpan w:val="3"/>
            <w:vAlign w:val="center"/>
          </w:tcPr>
          <w:p>
            <w:pPr>
              <w:jc w:val="center"/>
              <w:rPr>
                <w:kern w:val="0"/>
                <w:szCs w:val="21"/>
              </w:rPr>
            </w:pPr>
            <w:r>
              <w:rPr>
                <w:szCs w:val="21"/>
              </w:rPr>
              <w:t>入驻企业（项目）总数</w:t>
            </w:r>
          </w:p>
        </w:tc>
        <w:tc>
          <w:tcPr>
            <w:tcW w:w="1701" w:type="dxa"/>
            <w:gridSpan w:val="2"/>
            <w:vAlign w:val="center"/>
          </w:tcPr>
          <w:p>
            <w:pPr>
              <w:jc w:val="center"/>
              <w:rPr>
                <w:szCs w:val="21"/>
              </w:rPr>
            </w:pPr>
          </w:p>
        </w:tc>
        <w:tc>
          <w:tcPr>
            <w:tcW w:w="1560" w:type="dxa"/>
            <w:vAlign w:val="center"/>
          </w:tcPr>
          <w:p>
            <w:pPr>
              <w:jc w:val="center"/>
              <w:rPr>
                <w:kern w:val="0"/>
                <w:szCs w:val="21"/>
              </w:rPr>
            </w:pPr>
            <w:r>
              <w:rPr>
                <w:szCs w:val="21"/>
              </w:rPr>
              <w:t>其中在孵企业（项目）数</w:t>
            </w:r>
          </w:p>
        </w:tc>
        <w:tc>
          <w:tcPr>
            <w:tcW w:w="1984" w:type="dxa"/>
            <w:vAlign w:val="center"/>
          </w:tcPr>
          <w:p>
            <w:pPr>
              <w:jc w:val="center"/>
              <w:rPr>
                <w:szCs w:val="21"/>
              </w:rPr>
            </w:pPr>
          </w:p>
        </w:tc>
        <w:tc>
          <w:tcPr>
            <w:tcW w:w="1559" w:type="dxa"/>
            <w:gridSpan w:val="2"/>
            <w:vAlign w:val="center"/>
          </w:tcPr>
          <w:p>
            <w:pPr>
              <w:jc w:val="center"/>
              <w:rPr>
                <w:kern w:val="0"/>
                <w:szCs w:val="21"/>
              </w:rPr>
            </w:pPr>
            <w:r>
              <w:rPr>
                <w:szCs w:val="21"/>
              </w:rPr>
              <w:t>上年度毕业企业数</w:t>
            </w:r>
          </w:p>
        </w:tc>
        <w:tc>
          <w:tcPr>
            <w:tcW w:w="1513" w:type="dxa"/>
            <w:vAlign w:val="center"/>
          </w:tcPr>
          <w:p>
            <w:pPr>
              <w:jc w:val="cente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15" w:hRule="atLeast"/>
          <w:jc w:val="center"/>
        </w:trPr>
        <w:tc>
          <w:tcPr>
            <w:tcW w:w="10596" w:type="dxa"/>
            <w:gridSpan w:val="10"/>
            <w:vAlign w:val="center"/>
          </w:tcPr>
          <w:p>
            <w:pPr>
              <w:spacing w:line="520" w:lineRule="exact"/>
              <w:jc w:val="left"/>
              <w:rPr>
                <w:b/>
                <w:szCs w:val="21"/>
              </w:rPr>
            </w:pPr>
            <w:r>
              <w:rPr>
                <w:b/>
                <w:sz w:val="24"/>
              </w:rPr>
              <w:t>二、申报类型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5" w:hRule="atLeast"/>
          <w:jc w:val="center"/>
        </w:trPr>
        <w:tc>
          <w:tcPr>
            <w:tcW w:w="719" w:type="dxa"/>
            <w:vAlign w:val="center"/>
          </w:tcPr>
          <w:p>
            <w:pPr>
              <w:spacing w:line="520" w:lineRule="exact"/>
              <w:jc w:val="center"/>
              <w:rPr>
                <w:szCs w:val="21"/>
              </w:rPr>
            </w:pPr>
            <w:r>
              <w:rPr>
                <w:szCs w:val="21"/>
              </w:rPr>
              <w:t>序号</w:t>
            </w:r>
          </w:p>
        </w:tc>
        <w:tc>
          <w:tcPr>
            <w:tcW w:w="1986" w:type="dxa"/>
            <w:gridSpan w:val="3"/>
            <w:vAlign w:val="center"/>
          </w:tcPr>
          <w:p>
            <w:pPr>
              <w:spacing w:line="520" w:lineRule="exact"/>
              <w:jc w:val="center"/>
              <w:rPr>
                <w:szCs w:val="21"/>
              </w:rPr>
            </w:pPr>
            <w:r>
              <w:rPr>
                <w:szCs w:val="21"/>
              </w:rPr>
              <w:t>申报类型名称</w:t>
            </w:r>
          </w:p>
        </w:tc>
        <w:tc>
          <w:tcPr>
            <w:tcW w:w="2835" w:type="dxa"/>
            <w:gridSpan w:val="2"/>
            <w:vAlign w:val="center"/>
          </w:tcPr>
          <w:p>
            <w:pPr>
              <w:spacing w:line="520" w:lineRule="exact"/>
              <w:jc w:val="center"/>
              <w:rPr>
                <w:szCs w:val="21"/>
              </w:rPr>
            </w:pPr>
            <w:r>
              <w:rPr>
                <w:szCs w:val="21"/>
              </w:rPr>
              <w:t>申报依据</w:t>
            </w:r>
          </w:p>
        </w:tc>
        <w:tc>
          <w:tcPr>
            <w:tcW w:w="2887" w:type="dxa"/>
            <w:gridSpan w:val="2"/>
            <w:vAlign w:val="center"/>
          </w:tcPr>
          <w:p>
            <w:pPr>
              <w:spacing w:line="520" w:lineRule="exact"/>
              <w:jc w:val="center"/>
              <w:rPr>
                <w:szCs w:val="21"/>
              </w:rPr>
            </w:pPr>
            <w:r>
              <w:rPr>
                <w:szCs w:val="21"/>
              </w:rPr>
              <w:t>申报资金（万元，逐级获得认定的，补助差额部分）</w:t>
            </w:r>
          </w:p>
        </w:tc>
        <w:tc>
          <w:tcPr>
            <w:tcW w:w="2169" w:type="dxa"/>
            <w:gridSpan w:val="2"/>
            <w:vAlign w:val="center"/>
          </w:tcPr>
          <w:p>
            <w:pPr>
              <w:spacing w:line="520" w:lineRule="exact"/>
              <w:jc w:val="center"/>
              <w:rPr>
                <w:szCs w:val="21"/>
              </w:rPr>
            </w:pPr>
            <w:r>
              <w:rPr>
                <w:szCs w:val="21"/>
              </w:rPr>
              <w:t>已享受的同类补助情况（未享受无需填写）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191" w:hRule="atLeast"/>
          <w:jc w:val="center"/>
        </w:trPr>
        <w:tc>
          <w:tcPr>
            <w:tcW w:w="719" w:type="dxa"/>
            <w:vAlign w:val="center"/>
          </w:tcPr>
          <w:p>
            <w:pPr>
              <w:spacing w:line="520" w:lineRule="exact"/>
              <w:jc w:val="center"/>
              <w:rPr>
                <w:szCs w:val="21"/>
              </w:rPr>
            </w:pPr>
            <w:r>
              <w:rPr>
                <w:szCs w:val="18"/>
              </w:rPr>
              <w:t>1</w:t>
            </w:r>
          </w:p>
        </w:tc>
        <w:tc>
          <w:tcPr>
            <w:tcW w:w="1986" w:type="dxa"/>
            <w:gridSpan w:val="3"/>
            <w:vAlign w:val="center"/>
          </w:tcPr>
          <w:p>
            <w:pPr>
              <w:spacing w:line="520" w:lineRule="exact"/>
              <w:jc w:val="left"/>
              <w:rPr>
                <w:szCs w:val="18"/>
              </w:rPr>
            </w:pPr>
            <w:r>
              <w:rPr>
                <w:b/>
                <w:bCs/>
                <w:szCs w:val="18"/>
              </w:rPr>
              <w:t>区级孵化器（市级登记孵化器）认定奖励</w:t>
            </w:r>
          </w:p>
        </w:tc>
        <w:tc>
          <w:tcPr>
            <w:tcW w:w="2835" w:type="dxa"/>
            <w:gridSpan w:val="2"/>
            <w:vAlign w:val="center"/>
          </w:tcPr>
          <w:p>
            <w:pPr>
              <w:spacing w:line="520" w:lineRule="exact"/>
              <w:jc w:val="left"/>
              <w:rPr>
                <w:szCs w:val="18"/>
              </w:rPr>
            </w:pPr>
            <w:r>
              <w:rPr>
                <w:szCs w:val="18"/>
              </w:rPr>
              <w:t>例：何年度获得何种认定</w:t>
            </w:r>
          </w:p>
        </w:tc>
        <w:tc>
          <w:tcPr>
            <w:tcW w:w="2887" w:type="dxa"/>
            <w:gridSpan w:val="2"/>
            <w:vAlign w:val="center"/>
          </w:tcPr>
          <w:p>
            <w:pPr>
              <w:spacing w:line="520" w:lineRule="exact"/>
              <w:jc w:val="center"/>
              <w:rPr>
                <w:szCs w:val="18"/>
              </w:rPr>
            </w:pPr>
          </w:p>
        </w:tc>
        <w:tc>
          <w:tcPr>
            <w:tcW w:w="2169" w:type="dxa"/>
            <w:gridSpan w:val="2"/>
            <w:vAlign w:val="center"/>
          </w:tcPr>
          <w:p>
            <w:pPr>
              <w:spacing w:line="520" w:lineRule="exact"/>
              <w:jc w:val="left"/>
              <w:rPr>
                <w:szCs w:val="18"/>
              </w:rPr>
            </w:pPr>
            <w:r>
              <w:rPr>
                <w:szCs w:val="18"/>
              </w:rPr>
              <w:t>____年获得</w:t>
            </w:r>
            <w:r>
              <w:rPr>
                <w:szCs w:val="18"/>
                <w:u w:val="single"/>
              </w:rPr>
              <w:t xml:space="preserve">    </w:t>
            </w:r>
            <w:r>
              <w:rPr>
                <w:szCs w:val="18"/>
              </w:rPr>
              <w:t>级孵化器认定奖励</w:t>
            </w:r>
            <w:r>
              <w:rPr>
                <w:szCs w:val="18"/>
                <w:u w:val="single"/>
              </w:rPr>
              <w:t xml:space="preserve">    </w:t>
            </w:r>
            <w:r>
              <w:rPr>
                <w:szCs w:val="18"/>
              </w:rPr>
              <w:t>万元</w:t>
            </w:r>
            <w:r>
              <w:rPr>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93" w:hRule="atLeast"/>
          <w:jc w:val="center"/>
        </w:trPr>
        <w:tc>
          <w:tcPr>
            <w:tcW w:w="719" w:type="dxa"/>
            <w:vAlign w:val="center"/>
          </w:tcPr>
          <w:p>
            <w:pPr>
              <w:spacing w:line="520" w:lineRule="exact"/>
              <w:jc w:val="center"/>
              <w:rPr>
                <w:szCs w:val="21"/>
              </w:rPr>
            </w:pPr>
            <w:r>
              <w:rPr>
                <w:szCs w:val="18"/>
              </w:rPr>
              <w:t>2</w:t>
            </w:r>
          </w:p>
        </w:tc>
        <w:tc>
          <w:tcPr>
            <w:tcW w:w="1986" w:type="dxa"/>
            <w:gridSpan w:val="3"/>
            <w:vAlign w:val="center"/>
          </w:tcPr>
          <w:p>
            <w:pPr>
              <w:spacing w:line="520" w:lineRule="exact"/>
              <w:jc w:val="left"/>
              <w:rPr>
                <w:szCs w:val="18"/>
              </w:rPr>
            </w:pPr>
            <w:r>
              <w:rPr>
                <w:b/>
                <w:bCs/>
                <w:szCs w:val="18"/>
              </w:rPr>
              <w:t>市级孵化器（市级认定孵化器）认定奖励</w:t>
            </w:r>
          </w:p>
        </w:tc>
        <w:tc>
          <w:tcPr>
            <w:tcW w:w="2835" w:type="dxa"/>
            <w:gridSpan w:val="2"/>
            <w:vAlign w:val="center"/>
          </w:tcPr>
          <w:p>
            <w:pPr>
              <w:spacing w:line="520" w:lineRule="exact"/>
              <w:jc w:val="left"/>
              <w:rPr>
                <w:szCs w:val="18"/>
              </w:rPr>
            </w:pPr>
          </w:p>
        </w:tc>
        <w:tc>
          <w:tcPr>
            <w:tcW w:w="2887" w:type="dxa"/>
            <w:gridSpan w:val="2"/>
            <w:vAlign w:val="center"/>
          </w:tcPr>
          <w:p>
            <w:pPr>
              <w:spacing w:line="520" w:lineRule="exact"/>
              <w:jc w:val="center"/>
              <w:rPr>
                <w:szCs w:val="18"/>
              </w:rPr>
            </w:pPr>
          </w:p>
        </w:tc>
        <w:tc>
          <w:tcPr>
            <w:tcW w:w="2169" w:type="dxa"/>
            <w:gridSpan w:val="2"/>
            <w:vAlign w:val="center"/>
          </w:tcPr>
          <w:p>
            <w:pPr>
              <w:spacing w:line="520" w:lineRule="exact"/>
              <w:jc w:val="left"/>
              <w:rPr>
                <w:szCs w:val="18"/>
              </w:rPr>
            </w:pPr>
            <w:r>
              <w:rPr>
                <w:szCs w:val="18"/>
              </w:rPr>
              <w:t>____年获得</w:t>
            </w:r>
            <w:r>
              <w:rPr>
                <w:szCs w:val="18"/>
                <w:u w:val="single"/>
              </w:rPr>
              <w:t xml:space="preserve">    </w:t>
            </w:r>
            <w:r>
              <w:rPr>
                <w:szCs w:val="18"/>
              </w:rPr>
              <w:t>级孵化器认定奖励</w:t>
            </w:r>
            <w:r>
              <w:rPr>
                <w:szCs w:val="18"/>
                <w:u w:val="single"/>
              </w:rPr>
              <w:t xml:space="preserve">    </w:t>
            </w:r>
            <w:r>
              <w:rPr>
                <w:szCs w:val="18"/>
              </w:rPr>
              <w:t>万元</w:t>
            </w:r>
            <w:r>
              <w:rPr>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49" w:hRule="atLeast"/>
          <w:jc w:val="center"/>
        </w:trPr>
        <w:tc>
          <w:tcPr>
            <w:tcW w:w="719" w:type="dxa"/>
            <w:vAlign w:val="center"/>
          </w:tcPr>
          <w:p>
            <w:pPr>
              <w:spacing w:line="520" w:lineRule="exact"/>
              <w:jc w:val="center"/>
              <w:rPr>
                <w:szCs w:val="21"/>
              </w:rPr>
            </w:pPr>
            <w:r>
              <w:rPr>
                <w:szCs w:val="18"/>
              </w:rPr>
              <w:t>3</w:t>
            </w:r>
          </w:p>
        </w:tc>
        <w:tc>
          <w:tcPr>
            <w:tcW w:w="1986" w:type="dxa"/>
            <w:gridSpan w:val="3"/>
            <w:vAlign w:val="center"/>
          </w:tcPr>
          <w:p>
            <w:pPr>
              <w:spacing w:line="520" w:lineRule="exact"/>
              <w:jc w:val="left"/>
              <w:rPr>
                <w:szCs w:val="18"/>
              </w:rPr>
            </w:pPr>
            <w:r>
              <w:rPr>
                <w:b/>
                <w:bCs/>
                <w:szCs w:val="18"/>
              </w:rPr>
              <w:t>国家级孵化器培育单位认定奖励</w:t>
            </w:r>
          </w:p>
        </w:tc>
        <w:tc>
          <w:tcPr>
            <w:tcW w:w="2835" w:type="dxa"/>
            <w:gridSpan w:val="2"/>
            <w:vAlign w:val="center"/>
          </w:tcPr>
          <w:p>
            <w:pPr>
              <w:spacing w:line="520" w:lineRule="exact"/>
              <w:jc w:val="left"/>
              <w:rPr>
                <w:szCs w:val="18"/>
              </w:rPr>
            </w:pPr>
          </w:p>
        </w:tc>
        <w:tc>
          <w:tcPr>
            <w:tcW w:w="2887" w:type="dxa"/>
            <w:gridSpan w:val="2"/>
            <w:vAlign w:val="center"/>
          </w:tcPr>
          <w:p>
            <w:pPr>
              <w:spacing w:line="520" w:lineRule="exact"/>
              <w:jc w:val="left"/>
              <w:rPr>
                <w:szCs w:val="18"/>
              </w:rPr>
            </w:pPr>
          </w:p>
        </w:tc>
        <w:tc>
          <w:tcPr>
            <w:tcW w:w="2169" w:type="dxa"/>
            <w:gridSpan w:val="2"/>
            <w:vAlign w:val="center"/>
          </w:tcPr>
          <w:p>
            <w:pPr>
              <w:spacing w:line="520" w:lineRule="exact"/>
              <w:jc w:val="left"/>
              <w:rPr>
                <w:szCs w:val="18"/>
              </w:rPr>
            </w:pPr>
            <w:r>
              <w:rPr>
                <w:szCs w:val="18"/>
              </w:rPr>
              <w:t>____年获得</w:t>
            </w:r>
            <w:r>
              <w:rPr>
                <w:szCs w:val="18"/>
                <w:u w:val="single"/>
              </w:rPr>
              <w:t xml:space="preserve">    </w:t>
            </w:r>
            <w:r>
              <w:rPr>
                <w:szCs w:val="18"/>
              </w:rPr>
              <w:t>级孵化器认定奖励</w:t>
            </w:r>
            <w:r>
              <w:rPr>
                <w:szCs w:val="18"/>
                <w:u w:val="single"/>
              </w:rPr>
              <w:t xml:space="preserve">    </w:t>
            </w:r>
            <w:r>
              <w:rPr>
                <w:szCs w:val="18"/>
              </w:rPr>
              <w:t>万元</w:t>
            </w:r>
            <w:r>
              <w:rPr>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2" w:hRule="atLeast"/>
          <w:jc w:val="center"/>
        </w:trPr>
        <w:tc>
          <w:tcPr>
            <w:tcW w:w="719" w:type="dxa"/>
            <w:vAlign w:val="center"/>
          </w:tcPr>
          <w:p>
            <w:pPr>
              <w:spacing w:line="520" w:lineRule="exact"/>
              <w:jc w:val="center"/>
              <w:rPr>
                <w:szCs w:val="21"/>
              </w:rPr>
            </w:pPr>
            <w:r>
              <w:rPr>
                <w:szCs w:val="18"/>
              </w:rPr>
              <w:t>4</w:t>
            </w:r>
          </w:p>
        </w:tc>
        <w:tc>
          <w:tcPr>
            <w:tcW w:w="1986" w:type="dxa"/>
            <w:gridSpan w:val="3"/>
            <w:vAlign w:val="center"/>
          </w:tcPr>
          <w:p>
            <w:pPr>
              <w:spacing w:line="520" w:lineRule="exact"/>
              <w:jc w:val="left"/>
              <w:rPr>
                <w:szCs w:val="18"/>
              </w:rPr>
            </w:pPr>
            <w:r>
              <w:rPr>
                <w:b/>
                <w:bCs/>
                <w:szCs w:val="18"/>
              </w:rPr>
              <w:t>国家级孵化器认定奖励</w:t>
            </w:r>
          </w:p>
        </w:tc>
        <w:tc>
          <w:tcPr>
            <w:tcW w:w="2835" w:type="dxa"/>
            <w:gridSpan w:val="2"/>
            <w:vAlign w:val="center"/>
          </w:tcPr>
          <w:p>
            <w:pPr>
              <w:spacing w:line="520" w:lineRule="exact"/>
              <w:jc w:val="left"/>
              <w:rPr>
                <w:szCs w:val="18"/>
              </w:rPr>
            </w:pPr>
          </w:p>
        </w:tc>
        <w:tc>
          <w:tcPr>
            <w:tcW w:w="2887" w:type="dxa"/>
            <w:gridSpan w:val="2"/>
            <w:vAlign w:val="center"/>
          </w:tcPr>
          <w:p>
            <w:pPr>
              <w:spacing w:line="520" w:lineRule="exact"/>
              <w:jc w:val="left"/>
              <w:rPr>
                <w:szCs w:val="18"/>
              </w:rPr>
            </w:pPr>
          </w:p>
        </w:tc>
        <w:tc>
          <w:tcPr>
            <w:tcW w:w="2169" w:type="dxa"/>
            <w:gridSpan w:val="2"/>
            <w:vAlign w:val="center"/>
          </w:tcPr>
          <w:p>
            <w:pPr>
              <w:spacing w:line="520" w:lineRule="exact"/>
              <w:jc w:val="left"/>
              <w:rPr>
                <w:szCs w:val="18"/>
              </w:rPr>
            </w:pPr>
            <w:r>
              <w:rPr>
                <w:szCs w:val="18"/>
              </w:rPr>
              <w:t>____年获得</w:t>
            </w:r>
            <w:r>
              <w:rPr>
                <w:szCs w:val="18"/>
                <w:u w:val="single"/>
              </w:rPr>
              <w:t xml:space="preserve">    </w:t>
            </w:r>
            <w:r>
              <w:rPr>
                <w:szCs w:val="18"/>
              </w:rPr>
              <w:t>级孵化器认定奖励</w:t>
            </w:r>
            <w:r>
              <w:rPr>
                <w:szCs w:val="18"/>
                <w:u w:val="single"/>
              </w:rPr>
              <w:t xml:space="preserve">    </w:t>
            </w:r>
            <w:r>
              <w:rPr>
                <w:szCs w:val="18"/>
              </w:rPr>
              <w:t>万元</w:t>
            </w:r>
            <w:r>
              <w:rPr>
                <w:szCs w:val="18"/>
                <w:u w:val="singl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10" w:hRule="atLeast"/>
          <w:jc w:val="center"/>
        </w:trPr>
        <w:tc>
          <w:tcPr>
            <w:tcW w:w="719" w:type="dxa"/>
            <w:vAlign w:val="center"/>
          </w:tcPr>
          <w:p>
            <w:pPr>
              <w:spacing w:line="520" w:lineRule="exact"/>
              <w:jc w:val="center"/>
              <w:rPr>
                <w:szCs w:val="21"/>
              </w:rPr>
            </w:pPr>
            <w:r>
              <w:rPr>
                <w:szCs w:val="18"/>
              </w:rPr>
              <w:t>5</w:t>
            </w:r>
          </w:p>
        </w:tc>
        <w:tc>
          <w:tcPr>
            <w:tcW w:w="1986" w:type="dxa"/>
            <w:gridSpan w:val="3"/>
            <w:vAlign w:val="center"/>
          </w:tcPr>
          <w:p>
            <w:pPr>
              <w:spacing w:line="520" w:lineRule="exact"/>
              <w:jc w:val="left"/>
              <w:rPr>
                <w:b/>
                <w:szCs w:val="18"/>
              </w:rPr>
            </w:pPr>
            <w:r>
              <w:rPr>
                <w:b/>
                <w:kern w:val="0"/>
                <w:szCs w:val="18"/>
              </w:rPr>
              <w:t>广州市孵化器绩效评价奖励</w:t>
            </w:r>
          </w:p>
        </w:tc>
        <w:tc>
          <w:tcPr>
            <w:tcW w:w="2835" w:type="dxa"/>
            <w:gridSpan w:val="2"/>
            <w:vAlign w:val="center"/>
          </w:tcPr>
          <w:p>
            <w:pPr>
              <w:spacing w:line="520" w:lineRule="exact"/>
              <w:jc w:val="left"/>
              <w:rPr>
                <w:szCs w:val="18"/>
              </w:rPr>
            </w:pPr>
            <w:r>
              <w:rPr>
                <w:szCs w:val="18"/>
              </w:rPr>
              <w:t>例：何年度获得广州市孵化器年度绩效评价何种等级</w:t>
            </w:r>
          </w:p>
        </w:tc>
        <w:tc>
          <w:tcPr>
            <w:tcW w:w="2887" w:type="dxa"/>
            <w:gridSpan w:val="2"/>
            <w:vAlign w:val="center"/>
          </w:tcPr>
          <w:p>
            <w:pPr>
              <w:spacing w:line="520" w:lineRule="exact"/>
              <w:jc w:val="left"/>
              <w:rPr>
                <w:szCs w:val="18"/>
              </w:rPr>
            </w:pPr>
          </w:p>
        </w:tc>
        <w:tc>
          <w:tcPr>
            <w:tcW w:w="2169" w:type="dxa"/>
            <w:gridSpan w:val="2"/>
            <w:vAlign w:val="center"/>
          </w:tcPr>
          <w:p>
            <w:pPr>
              <w:spacing w:line="520" w:lineRule="exact"/>
              <w:jc w:val="left"/>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67" w:hRule="atLeast"/>
          <w:jc w:val="center"/>
        </w:trPr>
        <w:tc>
          <w:tcPr>
            <w:tcW w:w="719" w:type="dxa"/>
            <w:vAlign w:val="center"/>
          </w:tcPr>
          <w:p>
            <w:pPr>
              <w:spacing w:line="520" w:lineRule="exact"/>
              <w:jc w:val="center"/>
              <w:rPr>
                <w:szCs w:val="21"/>
              </w:rPr>
            </w:pPr>
            <w:r>
              <w:rPr>
                <w:szCs w:val="18"/>
              </w:rPr>
              <w:t>6</w:t>
            </w:r>
          </w:p>
        </w:tc>
        <w:tc>
          <w:tcPr>
            <w:tcW w:w="1986" w:type="dxa"/>
            <w:gridSpan w:val="3"/>
            <w:vAlign w:val="center"/>
          </w:tcPr>
          <w:p>
            <w:pPr>
              <w:spacing w:line="520" w:lineRule="exact"/>
              <w:jc w:val="left"/>
              <w:rPr>
                <w:b/>
                <w:szCs w:val="18"/>
              </w:rPr>
            </w:pPr>
            <w:r>
              <w:rPr>
                <w:b/>
                <w:kern w:val="0"/>
                <w:szCs w:val="18"/>
              </w:rPr>
              <w:t>广州市众创空间绩效评价奖励</w:t>
            </w:r>
          </w:p>
        </w:tc>
        <w:tc>
          <w:tcPr>
            <w:tcW w:w="2835" w:type="dxa"/>
            <w:gridSpan w:val="2"/>
            <w:vAlign w:val="center"/>
          </w:tcPr>
          <w:p>
            <w:pPr>
              <w:spacing w:line="520" w:lineRule="exact"/>
              <w:jc w:val="left"/>
              <w:rPr>
                <w:szCs w:val="18"/>
              </w:rPr>
            </w:pPr>
          </w:p>
        </w:tc>
        <w:tc>
          <w:tcPr>
            <w:tcW w:w="2887" w:type="dxa"/>
            <w:gridSpan w:val="2"/>
            <w:vAlign w:val="center"/>
          </w:tcPr>
          <w:p>
            <w:pPr>
              <w:spacing w:line="520" w:lineRule="exact"/>
              <w:jc w:val="center"/>
              <w:rPr>
                <w:szCs w:val="18"/>
              </w:rPr>
            </w:pPr>
          </w:p>
        </w:tc>
        <w:tc>
          <w:tcPr>
            <w:tcW w:w="2169" w:type="dxa"/>
            <w:gridSpan w:val="2"/>
            <w:vAlign w:val="center"/>
          </w:tcPr>
          <w:p>
            <w:pPr>
              <w:spacing w:line="520" w:lineRule="exact"/>
              <w:jc w:val="left"/>
              <w:rPr>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0" w:hRule="atLeast"/>
          <w:jc w:val="center"/>
        </w:trPr>
        <w:tc>
          <w:tcPr>
            <w:tcW w:w="2705" w:type="dxa"/>
            <w:gridSpan w:val="4"/>
            <w:vAlign w:val="center"/>
          </w:tcPr>
          <w:p>
            <w:pPr>
              <w:spacing w:line="520" w:lineRule="exact"/>
              <w:ind w:left="752" w:leftChars="57" w:hanging="632" w:hangingChars="300"/>
              <w:jc w:val="center"/>
              <w:rPr>
                <w:b/>
                <w:bCs/>
                <w:szCs w:val="21"/>
              </w:rPr>
            </w:pPr>
            <w:r>
              <w:rPr>
                <w:b/>
                <w:bCs/>
                <w:szCs w:val="21"/>
              </w:rPr>
              <w:t>申请专项资金合计 （万元）</w:t>
            </w:r>
          </w:p>
        </w:tc>
        <w:tc>
          <w:tcPr>
            <w:tcW w:w="7891" w:type="dxa"/>
            <w:gridSpan w:val="6"/>
            <w:vAlign w:val="center"/>
          </w:tcPr>
          <w:p>
            <w:pPr>
              <w:spacing w:line="520" w:lineRule="exact"/>
              <w:jc w:val="center"/>
              <w:rPr>
                <w:sz w:val="18"/>
                <w:szCs w:val="18"/>
              </w:rPr>
            </w:pPr>
            <w:r>
              <w:rPr>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166" w:hRule="atLeast"/>
          <w:jc w:val="center"/>
        </w:trPr>
        <w:tc>
          <w:tcPr>
            <w:tcW w:w="1713" w:type="dxa"/>
            <w:gridSpan w:val="2"/>
            <w:vAlign w:val="center"/>
          </w:tcPr>
          <w:p>
            <w:pPr>
              <w:widowControl/>
              <w:spacing w:line="520" w:lineRule="exact"/>
              <w:jc w:val="center"/>
              <w:textAlignment w:val="center"/>
              <w:rPr>
                <w:rFonts w:eastAsia="仿宋"/>
                <w:b/>
                <w:bCs/>
              </w:rPr>
            </w:pPr>
            <w:r>
              <w:rPr>
                <w:kern w:val="0"/>
              </w:rPr>
              <w:t>申报单位意见</w:t>
            </w:r>
          </w:p>
        </w:tc>
        <w:tc>
          <w:tcPr>
            <w:tcW w:w="8883" w:type="dxa"/>
            <w:gridSpan w:val="8"/>
            <w:vAlign w:val="center"/>
          </w:tcPr>
          <w:p>
            <w:pPr>
              <w:widowControl/>
              <w:spacing w:line="520" w:lineRule="exact"/>
              <w:jc w:val="center"/>
              <w:textAlignment w:val="center"/>
              <w:rPr>
                <w:kern w:val="0"/>
              </w:rPr>
            </w:pPr>
            <w:r>
              <w:rPr>
                <w:kern w:val="0"/>
              </w:rPr>
              <w:t>评审承诺</w:t>
            </w:r>
          </w:p>
          <w:p>
            <w:pPr>
              <w:widowControl/>
              <w:spacing w:line="520" w:lineRule="exact"/>
              <w:ind w:firstLine="420" w:firstLineChars="200"/>
              <w:jc w:val="left"/>
              <w:textAlignment w:val="center"/>
              <w:rPr>
                <w:kern w:val="0"/>
              </w:rPr>
            </w:pPr>
            <w:r>
              <w:rPr>
                <w:kern w:val="0"/>
              </w:rPr>
              <w:t>本申报单位根据</w:t>
            </w:r>
            <w:r>
              <w:t>《广州市越秀区促进产业园区发展和商务楼宇提升暂行办法》（越府办〔2019〕5号）第七条</w:t>
            </w:r>
            <w:r>
              <w:rPr>
                <w:kern w:val="0"/>
              </w:rPr>
              <w:t>的规定，申报此次专项资金项目。承诺所填报的数据资料和相应的佐证资料真实、无误，因填报错误、虚假或伪造数据资料及佐证材料所造成的损失或责任自负，并加以处罚。</w:t>
            </w:r>
          </w:p>
          <w:p>
            <w:pPr>
              <w:widowControl/>
              <w:spacing w:line="520" w:lineRule="exact"/>
              <w:ind w:firstLine="420" w:firstLineChars="200"/>
              <w:jc w:val="left"/>
              <w:textAlignment w:val="center"/>
              <w:rPr>
                <w:kern w:val="0"/>
              </w:rPr>
            </w:pPr>
            <w:r>
              <w:rPr>
                <w:kern w:val="0"/>
              </w:rPr>
              <w:t>特此承诺！</w:t>
            </w:r>
          </w:p>
          <w:p>
            <w:pPr>
              <w:widowControl/>
              <w:spacing w:line="520" w:lineRule="exact"/>
              <w:ind w:firstLine="390"/>
              <w:textAlignment w:val="center"/>
              <w:rPr>
                <w:kern w:val="0"/>
              </w:rPr>
            </w:pPr>
            <w:r>
              <w:rPr>
                <w:kern w:val="0"/>
              </w:rPr>
              <w:t>单位负责人签名：                                    单位盖章</w:t>
            </w:r>
            <w:r>
              <w:rPr>
                <w:kern w:val="0"/>
              </w:rPr>
              <w:br w:type="textWrapping"/>
            </w:r>
            <w:r>
              <w:rPr>
                <w:kern w:val="0"/>
              </w:rPr>
              <w:t xml:space="preserve">                                                         年  月  日</w:t>
            </w:r>
          </w:p>
        </w:tc>
      </w:tr>
    </w:tbl>
    <w:p>
      <w:pPr>
        <w:pStyle w:val="8"/>
        <w:tabs>
          <w:tab w:val="left" w:pos="5940"/>
        </w:tabs>
        <w:spacing w:line="600" w:lineRule="exact"/>
        <w:jc w:val="center"/>
        <w:rPr>
          <w:rFonts w:eastAsia="方正小标宋简体"/>
          <w:sz w:val="44"/>
          <w:szCs w:val="44"/>
        </w:rPr>
      </w:pPr>
    </w:p>
    <w:p>
      <w:pPr>
        <w:adjustRightInd w:val="0"/>
        <w:spacing w:line="540" w:lineRule="exact"/>
        <w:jc w:val="center"/>
        <w:textAlignment w:val="baseline"/>
        <w:rPr>
          <w:rFonts w:eastAsia="方正小标宋简体"/>
          <w:sz w:val="44"/>
          <w:szCs w:val="44"/>
        </w:rPr>
      </w:pPr>
      <w:r>
        <w:rPr>
          <w:rFonts w:eastAsia="方正小标宋简体"/>
          <w:sz w:val="44"/>
          <w:szCs w:val="44"/>
        </w:rPr>
        <w:br w:type="page"/>
      </w:r>
      <w:r>
        <w:rPr>
          <w:rFonts w:eastAsia="方正小标宋简体"/>
          <w:sz w:val="44"/>
          <w:szCs w:val="44"/>
        </w:rPr>
        <w:t>申请越秀区“政策扶持资金”承诺书</w:t>
      </w:r>
    </w:p>
    <w:p>
      <w:pPr>
        <w:pStyle w:val="9"/>
        <w:adjustRightInd w:val="0"/>
        <w:spacing w:line="540" w:lineRule="exact"/>
        <w:jc w:val="center"/>
        <w:rPr>
          <w:rFonts w:ascii="Times New Roman" w:hAnsi="Times New Roman" w:eastAsia="仿宋_GB2312" w:cs="Times New Roman"/>
          <w:bCs/>
          <w:sz w:val="44"/>
          <w:szCs w:val="32"/>
        </w:rPr>
      </w:pPr>
    </w:p>
    <w:p>
      <w:pPr>
        <w:pStyle w:val="9"/>
        <w:adjustRightInd w:val="0"/>
        <w:spacing w:line="540" w:lineRule="exact"/>
        <w:ind w:firstLine="640" w:firstLineChars="200"/>
        <w:jc w:val="left"/>
        <w:rPr>
          <w:rFonts w:ascii="Times New Roman" w:hAnsi="Times New Roman" w:eastAsia="仿宋_GB2312" w:cs="Times New Roman"/>
          <w:sz w:val="32"/>
          <w:szCs w:val="28"/>
        </w:rPr>
      </w:pPr>
      <w:r>
        <w:rPr>
          <w:rFonts w:ascii="Times New Roman" w:hAnsi="Times New Roman" w:eastAsia="仿宋_GB2312" w:cs="Times New Roman"/>
          <w:sz w:val="32"/>
          <w:szCs w:val="28"/>
        </w:rPr>
        <w:t>本单位已经完全了解</w:t>
      </w:r>
      <w:r>
        <w:rPr>
          <w:rFonts w:ascii="Times New Roman" w:hAnsi="Times New Roman" w:eastAsia="仿宋_GB2312" w:cs="Times New Roman"/>
          <w:sz w:val="32"/>
          <w:szCs w:val="32"/>
        </w:rPr>
        <w:t>越秀区“政策扶持资金</w:t>
      </w:r>
      <w:r>
        <w:rPr>
          <w:rFonts w:ascii="Times New Roman" w:hAnsi="Times New Roman" w:eastAsia="仿宋_GB2312" w:cs="Times New Roman"/>
          <w:sz w:val="32"/>
          <w:szCs w:val="36"/>
        </w:rPr>
        <w:t>”</w:t>
      </w:r>
      <w:r>
        <w:rPr>
          <w:rFonts w:ascii="Times New Roman" w:hAnsi="Times New Roman" w:eastAsia="仿宋_GB2312" w:cs="Times New Roman"/>
          <w:kern w:val="0"/>
          <w:sz w:val="32"/>
          <w:szCs w:val="32"/>
        </w:rPr>
        <w:t>申报指南</w:t>
      </w:r>
      <w:r>
        <w:rPr>
          <w:rFonts w:ascii="Times New Roman" w:hAnsi="Times New Roman" w:eastAsia="仿宋_GB2312" w:cs="Times New Roman"/>
          <w:sz w:val="32"/>
          <w:szCs w:val="28"/>
        </w:rPr>
        <w:t>，保证遵守其中的全部要求，并做出如下承诺：</w:t>
      </w:r>
    </w:p>
    <w:p>
      <w:pPr>
        <w:pStyle w:val="10"/>
        <w:spacing w:line="540" w:lineRule="exact"/>
        <w:ind w:firstLine="640" w:firstLineChars="200"/>
        <w:rPr>
          <w:rFonts w:eastAsia="仿宋_GB2312"/>
          <w:sz w:val="32"/>
          <w:szCs w:val="28"/>
        </w:rPr>
      </w:pPr>
      <w:r>
        <w:rPr>
          <w:rFonts w:eastAsia="仿宋_GB2312"/>
          <w:sz w:val="32"/>
          <w:szCs w:val="28"/>
        </w:rPr>
        <w:t>一、本单位</w:t>
      </w:r>
      <w:r>
        <w:rPr>
          <w:rFonts w:eastAsia="仿宋_GB2312"/>
          <w:sz w:val="32"/>
        </w:rPr>
        <w:t>所提供的全部材料真实有效，</w:t>
      </w:r>
      <w:r>
        <w:rPr>
          <w:rFonts w:eastAsia="仿宋_GB2312"/>
          <w:sz w:val="32"/>
          <w:szCs w:val="28"/>
        </w:rPr>
        <w:t>在申请书中所填写的信息真实、准确和完整。</w:t>
      </w:r>
      <w:r>
        <w:rPr>
          <w:rFonts w:eastAsia="仿宋_GB2312"/>
          <w:sz w:val="32"/>
        </w:rPr>
        <w:t>如有任何不实，申请视为无效，自动放弃</w:t>
      </w:r>
      <w:r>
        <w:rPr>
          <w:rFonts w:eastAsia="仿宋_GB2312"/>
          <w:sz w:val="32"/>
          <w:szCs w:val="28"/>
        </w:rPr>
        <w:t>享受越秀区所有奖励扶持资金，已获得的扶持资金全部退回，并承担相应的法律责任。</w:t>
      </w:r>
    </w:p>
    <w:p>
      <w:pPr>
        <w:pStyle w:val="10"/>
        <w:spacing w:line="540" w:lineRule="exact"/>
        <w:ind w:firstLine="640" w:firstLineChars="200"/>
        <w:rPr>
          <w:rFonts w:eastAsia="仿宋_GB2312"/>
          <w:sz w:val="32"/>
          <w:szCs w:val="28"/>
        </w:rPr>
      </w:pPr>
      <w:r>
        <w:rPr>
          <w:rFonts w:eastAsia="仿宋_GB2312"/>
          <w:sz w:val="32"/>
          <w:szCs w:val="28"/>
        </w:rPr>
        <w:t>二、本单位愿主动配合越秀区科技管理部门：越秀区科技工业和信息化局、广州高新技术产业开发区黄花岗科技园管委会调查、核实、评审专项材料的相关工作。</w:t>
      </w:r>
    </w:p>
    <w:p>
      <w:pPr>
        <w:pStyle w:val="10"/>
        <w:spacing w:line="540" w:lineRule="exact"/>
        <w:ind w:firstLine="640" w:firstLineChars="200"/>
        <w:rPr>
          <w:rFonts w:eastAsia="仿宋_GB2312"/>
          <w:sz w:val="32"/>
          <w:szCs w:val="28"/>
        </w:rPr>
      </w:pPr>
      <w:r>
        <w:rPr>
          <w:rFonts w:eastAsia="仿宋_GB2312"/>
          <w:sz w:val="32"/>
          <w:szCs w:val="28"/>
        </w:rPr>
        <w:t>三、本单位主动配合越秀区科技管理部门的监督和管理工作，定期汇报项目跟踪管理的相关情况。</w:t>
      </w:r>
    </w:p>
    <w:p>
      <w:pPr>
        <w:pStyle w:val="10"/>
        <w:spacing w:line="540" w:lineRule="exact"/>
        <w:ind w:firstLine="640" w:firstLineChars="200"/>
        <w:rPr>
          <w:rFonts w:eastAsia="仿宋_GB2312"/>
          <w:sz w:val="32"/>
          <w:szCs w:val="28"/>
        </w:rPr>
      </w:pPr>
      <w:r>
        <w:rPr>
          <w:rFonts w:eastAsia="仿宋_GB2312"/>
          <w:sz w:val="32"/>
          <w:szCs w:val="28"/>
        </w:rPr>
        <w:t>四、获得越秀区“政策扶持资金”资金支持的企业，五年内不迁离越秀区，不改变在越秀区的纳税纳统义务。若注册经营地址迁出越秀区，须全额退还享受的</w:t>
      </w:r>
      <w:r>
        <w:rPr>
          <w:rFonts w:eastAsia="仿宋_GB2312"/>
          <w:sz w:val="32"/>
        </w:rPr>
        <w:t>越秀区所有奖励扶持资金。</w:t>
      </w:r>
      <w:r>
        <w:rPr>
          <w:rFonts w:eastAsia="仿宋_GB2312"/>
          <w:sz w:val="32"/>
          <w:szCs w:val="28"/>
        </w:rPr>
        <w:t>注册经营地址在越秀区期间，配合履行好社会责任，按通知要求如实填写国家高新技术产业开发区企业统计、广东省高新技术企业运行情况数据登记表等数据报表。</w:t>
      </w:r>
    </w:p>
    <w:p>
      <w:pPr>
        <w:pStyle w:val="9"/>
        <w:tabs>
          <w:tab w:val="left" w:pos="5220"/>
          <w:tab w:val="left" w:pos="5400"/>
          <w:tab w:val="left" w:pos="6840"/>
        </w:tabs>
        <w:spacing w:line="540" w:lineRule="exact"/>
        <w:ind w:left="3830" w:leftChars="1824" w:right="2240"/>
        <w:rPr>
          <w:rFonts w:ascii="Times New Roman" w:hAnsi="Times New Roman" w:eastAsia="仿宋_GB2312" w:cs="Times New Roman"/>
          <w:sz w:val="32"/>
          <w:szCs w:val="28"/>
        </w:rPr>
      </w:pPr>
    </w:p>
    <w:p>
      <w:pPr>
        <w:pStyle w:val="9"/>
        <w:tabs>
          <w:tab w:val="left" w:pos="5220"/>
          <w:tab w:val="left" w:pos="5400"/>
          <w:tab w:val="left" w:pos="6840"/>
        </w:tabs>
        <w:spacing w:line="540" w:lineRule="exact"/>
        <w:ind w:left="3830" w:leftChars="1824" w:right="2240"/>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单 位 公 章：</w:t>
      </w:r>
    </w:p>
    <w:p>
      <w:pPr>
        <w:pStyle w:val="9"/>
        <w:spacing w:line="540" w:lineRule="exact"/>
        <w:ind w:right="2240" w:firstLine="640" w:firstLineChars="200"/>
        <w:jc w:val="center"/>
        <w:rPr>
          <w:rFonts w:ascii="Times New Roman" w:hAnsi="Times New Roman" w:eastAsia="仿宋_GB2312" w:cs="Times New Roman"/>
          <w:sz w:val="32"/>
          <w:szCs w:val="28"/>
        </w:rPr>
      </w:pPr>
      <w:r>
        <w:rPr>
          <w:rFonts w:ascii="Times New Roman" w:hAnsi="Times New Roman" w:eastAsia="仿宋_GB2312" w:cs="Times New Roman"/>
          <w:sz w:val="32"/>
          <w:szCs w:val="28"/>
        </w:rPr>
        <w:t xml:space="preserve">                     法人代表签章：            </w:t>
      </w:r>
    </w:p>
    <w:p>
      <w:pPr>
        <w:pStyle w:val="9"/>
        <w:spacing w:line="540" w:lineRule="exact"/>
        <w:ind w:right="640" w:firstLine="640" w:firstLineChars="200"/>
        <w:jc w:val="center"/>
        <w:rPr>
          <w:rFonts w:ascii="Times New Roman" w:hAnsi="Times New Roman" w:eastAsia="仿宋_GB2312" w:cs="Times New Roman"/>
          <w:sz w:val="32"/>
          <w:szCs w:val="28"/>
        </w:rPr>
        <w:sectPr>
          <w:pgSz w:w="11910" w:h="16840"/>
          <w:pgMar w:top="1701" w:right="1474" w:bottom="1134" w:left="1587" w:header="0" w:footer="1115" w:gutter="0"/>
          <w:cols w:space="720" w:num="1"/>
        </w:sectPr>
      </w:pPr>
      <w:r>
        <w:rPr>
          <w:rFonts w:ascii="Times New Roman" w:hAnsi="Times New Roman" w:eastAsia="仿宋_GB2312" w:cs="Times New Roman"/>
          <w:sz w:val="32"/>
          <w:szCs w:val="28"/>
        </w:rPr>
        <w:t xml:space="preserve">          </w:t>
      </w:r>
      <w:r>
        <w:rPr>
          <w:rFonts w:hint="eastAsia" w:ascii="Times New Roman" w:hAnsi="Times New Roman" w:eastAsia="仿宋_GB2312" w:cs="Times New Roman"/>
          <w:sz w:val="32"/>
          <w:szCs w:val="28"/>
        </w:rPr>
        <w:t xml:space="preserve"> </w:t>
      </w:r>
      <w:r>
        <w:rPr>
          <w:rFonts w:ascii="Times New Roman" w:hAnsi="Times New Roman" w:eastAsia="仿宋_GB2312" w:cs="Times New Roman"/>
          <w:sz w:val="32"/>
          <w:szCs w:val="28"/>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pacing w:line="14" w:lineRule="auto"/>
      <w:ind w:left="0"/>
      <w:rPr>
        <w:sz w:val="12"/>
      </w:rPr>
    </w:pPr>
    <w:r>
      <w:rPr>
        <w:lang w:val="en-US" w:bidi="ar-SA"/>
      </w:rPr>
      <mc:AlternateContent>
        <mc:Choice Requires="wps">
          <w:drawing>
            <wp:anchor distT="0" distB="0" distL="114300" distR="114300" simplePos="0" relativeHeight="251663360" behindDoc="1" locked="0" layoutInCell="1" allowOverlap="1">
              <wp:simplePos x="0" y="0"/>
              <wp:positionH relativeFrom="page">
                <wp:posOffset>3696335</wp:posOffset>
              </wp:positionH>
              <wp:positionV relativeFrom="page">
                <wp:posOffset>9793605</wp:posOffset>
              </wp:positionV>
              <wp:extent cx="167005" cy="139700"/>
              <wp:effectExtent l="0" t="0" r="0" b="0"/>
              <wp:wrapNone/>
              <wp:docPr id="11" name="文本框 1"/>
              <wp:cNvGraphicFramePr/>
              <a:graphic xmlns:a="http://schemas.openxmlformats.org/drawingml/2006/main">
                <a:graphicData uri="http://schemas.microsoft.com/office/word/2010/wordprocessingShape">
                  <wps:wsp>
                    <wps:cNvSpPr txBox="1"/>
                    <wps:spPr>
                      <a:xfrm>
                        <a:off x="0" y="0"/>
                        <a:ext cx="167005" cy="139700"/>
                      </a:xfrm>
                      <a:prstGeom prst="rect">
                        <a:avLst/>
                      </a:prstGeom>
                      <a:noFill/>
                      <a:ln>
                        <a:noFill/>
                      </a:ln>
                    </wps:spPr>
                    <wps:txbx>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wps:txbx>
                    <wps:bodyPr lIns="0" tIns="0" rIns="0" bIns="0" upright="1"/>
                  </wps:wsp>
                </a:graphicData>
              </a:graphic>
            </wp:anchor>
          </w:drawing>
        </mc:Choice>
        <mc:Fallback>
          <w:pict>
            <v:shape id="文本框 1" o:spid="_x0000_s1026" o:spt="202" type="#_x0000_t202" style="position:absolute;left:0pt;margin-left:291.05pt;margin-top:771.15pt;height:11pt;width:13.15pt;mso-position-horizontal-relative:page;mso-position-vertical-relative:page;z-index:-251653120;mso-width-relative:page;mso-height-relative:page;" filled="f" stroked="f" coordsize="21600,21600" o:gfxdata="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OHchMHbAAAADQEAAA8AAAAAAAAAAQAgAAAAIgAAAGRycy9kb3ducmV2LnhtbFBLAQIU&#10;ABQAAAAIAIdO4kCd7gqftwEAAHIDAAAOAAAAAAAAAAEAIAAAACoBAABkcnMvZTJvRG9jLnhtbFBL&#10;BQYAAAAABgAGAFkBAABTBQAAAAA=&#10;">
              <v:fill on="f" focussize="0,0"/>
              <v:stroke on="f"/>
              <v:imagedata o:title=""/>
              <o:lock v:ext="edit" aspectratio="f"/>
              <v:textbox inset="0mm,0mm,0mm,0mm">
                <w:txbxContent>
                  <w:p>
                    <w:pPr>
                      <w:spacing w:line="203" w:lineRule="exact"/>
                      <w:ind w:left="40"/>
                      <w:jc w:val="left"/>
                      <w:rPr>
                        <w:rFonts w:ascii="Calibri"/>
                        <w:sz w:val="18"/>
                      </w:rPr>
                    </w:pPr>
                    <w:r>
                      <w:fldChar w:fldCharType="begin"/>
                    </w:r>
                    <w:r>
                      <w:rPr>
                        <w:rFonts w:ascii="Calibri"/>
                        <w:sz w:val="18"/>
                      </w:rPr>
                      <w:instrText xml:space="preserve"> PAGE </w:instrText>
                    </w:r>
                    <w:r>
                      <w:fldChar w:fldCharType="separate"/>
                    </w:r>
                    <w:r>
                      <w:rPr>
                        <w:rFonts w:ascii="Calibri"/>
                        <w:sz w:val="18"/>
                      </w:rPr>
                      <w:t>22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FD648"/>
    <w:multiLevelType w:val="singleLevel"/>
    <w:tmpl w:val="104FD64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437A39"/>
    <w:rsid w:val="3F437A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ind w:left="1080"/>
    </w:pPr>
    <w:rPr>
      <w:rFonts w:ascii="宋体" w:hAnsi="宋体" w:eastAsia="宋体" w:cs="宋体"/>
      <w:sz w:val="32"/>
      <w:szCs w:val="32"/>
      <w:lang w:val="zh-CN" w:eastAsia="zh-CN" w:bidi="zh-CN"/>
    </w:rPr>
  </w:style>
  <w:style w:type="character" w:styleId="5">
    <w:name w:val="Hyperlink"/>
    <w:qFormat/>
    <w:uiPriority w:val="0"/>
    <w:rPr>
      <w:color w:val="0000FF"/>
      <w:u w:val="single"/>
    </w:rPr>
  </w:style>
  <w:style w:type="paragraph" w:customStyle="1" w:styleId="6">
    <w:name w:val="正文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7">
    <w:name w:val="样式3"/>
    <w:qFormat/>
    <w:uiPriority w:val="0"/>
    <w:rPr>
      <w:rFonts w:ascii="黑体" w:hAnsi="Times New Roman" w:eastAsia="黑体" w:cstheme="minorBidi"/>
      <w:sz w:val="32"/>
      <w:szCs w:val="32"/>
      <w:lang w:val="en-GB" w:eastAsia="zh-CN" w:bidi="ar-SA"/>
    </w:rPr>
  </w:style>
  <w:style w:type="paragraph" w:customStyle="1" w:styleId="8">
    <w:name w:val="正文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
    <w:name w:val="正文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0">
    <w:name w:val="正文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2021-05-25T09:25:00Z</dcterms:created>
  <dc:creator>区科工信局、黄花岗科技园管委会</dc:creator>
  <cp:lastModifiedBy>区科工信局、黄花岗科技园管委会</cp:lastModifiedBy>
  <dcterms:modified xsi:type="dcterms:W3CDTF">2021-05-25T09:26:08Z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