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sz w:val="44"/>
          <w:szCs w:val="44"/>
        </w:rPr>
      </w:pPr>
    </w:p>
    <w:p>
      <w:pPr>
        <w:jc w:val="center"/>
        <w:rPr>
          <w:rFonts w:ascii="微软雅黑" w:hAnsi="微软雅黑" w:eastAsia="微软雅黑"/>
          <w:sz w:val="44"/>
          <w:szCs w:val="44"/>
        </w:rPr>
      </w:pPr>
    </w:p>
    <w:p>
      <w:pPr>
        <w:jc w:val="center"/>
        <w:rPr>
          <w:rFonts w:ascii="微软雅黑" w:hAnsi="微软雅黑" w:eastAsia="微软雅黑"/>
          <w:sz w:val="44"/>
          <w:szCs w:val="44"/>
        </w:rPr>
      </w:pPr>
      <w:r>
        <w:rPr>
          <w:rFonts w:hint="eastAsia" w:ascii="微软雅黑" w:hAnsi="微软雅黑" w:eastAsia="微软雅黑"/>
          <w:sz w:val="44"/>
          <w:szCs w:val="44"/>
        </w:rPr>
        <w:t>广州市民办学校年度检查报告书</w:t>
      </w:r>
    </w:p>
    <w:p>
      <w:pPr>
        <w:jc w:val="center"/>
        <w:rPr>
          <w:sz w:val="32"/>
          <w:szCs w:val="32"/>
        </w:rPr>
      </w:pPr>
      <w:r>
        <w:rPr>
          <w:rFonts w:hint="eastAsia"/>
          <w:sz w:val="32"/>
          <w:szCs w:val="32"/>
        </w:rPr>
        <w:t>（2017年度）</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r>
        <w:rPr>
          <w:rFonts w:hint="eastAsia" w:ascii="仿宋" w:hAnsi="仿宋" w:eastAsia="仿宋"/>
          <w:sz w:val="32"/>
          <w:szCs w:val="32"/>
        </w:rPr>
        <w:t>学校名称</w:t>
      </w:r>
      <w:r>
        <w:rPr>
          <w:rFonts w:hint="eastAsia" w:ascii="仿宋" w:hAnsi="仿宋" w:eastAsia="仿宋"/>
          <w:sz w:val="30"/>
          <w:szCs w:val="30"/>
        </w:rPr>
        <w:t>（盖章）</w:t>
      </w:r>
      <w:r>
        <w:rPr>
          <w:rFonts w:hint="eastAsia" w:ascii="仿宋" w:hAnsi="仿宋" w:eastAsia="仿宋"/>
          <w:sz w:val="32"/>
          <w:szCs w:val="32"/>
        </w:rPr>
        <w:t>：</w:t>
      </w:r>
      <w:r>
        <w:rPr>
          <w:rFonts w:hint="eastAsia" w:ascii="仿宋" w:hAnsi="仿宋" w:eastAsia="仿宋"/>
          <w:sz w:val="32"/>
          <w:szCs w:val="32"/>
          <w:u w:val="single"/>
        </w:rPr>
        <w:t xml:space="preserve">                      </w:t>
      </w:r>
    </w:p>
    <w:p>
      <w:pPr>
        <w:rPr>
          <w:rFonts w:ascii="仿宋" w:hAnsi="仿宋" w:eastAsia="仿宋"/>
          <w:sz w:val="32"/>
          <w:szCs w:val="32"/>
        </w:rPr>
      </w:pPr>
      <w:r>
        <w:rPr>
          <w:rFonts w:hint="eastAsia" w:ascii="仿宋" w:hAnsi="仿宋" w:eastAsia="仿宋"/>
          <w:sz w:val="32"/>
          <w:szCs w:val="32"/>
        </w:rPr>
        <w:t xml:space="preserve">报  送  日  期： </w:t>
      </w:r>
      <w:r>
        <w:rPr>
          <w:rFonts w:hint="eastAsia" w:ascii="仿宋" w:hAnsi="仿宋" w:eastAsia="仿宋"/>
          <w:sz w:val="32"/>
          <w:szCs w:val="32"/>
          <w:u w:val="single"/>
        </w:rPr>
        <w:t xml:space="preserve"> 2018 </w:t>
      </w:r>
      <w:r>
        <w:rPr>
          <w:rFonts w:hint="eastAsia" w:ascii="仿宋" w:hAnsi="仿宋" w:eastAsia="仿宋"/>
          <w:sz w:val="32"/>
          <w:szCs w:val="32"/>
        </w:rPr>
        <w:t>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w:t>
      </w:r>
    </w:p>
    <w:p>
      <w:pPr>
        <w:rPr>
          <w:rFonts w:ascii="仿宋" w:hAnsi="仿宋" w:eastAsia="仿宋"/>
          <w:sz w:val="32"/>
          <w:szCs w:val="32"/>
        </w:rPr>
      </w:pPr>
      <w:r>
        <w:rPr>
          <w:rFonts w:hint="eastAsia" w:ascii="仿宋" w:hAnsi="仿宋" w:eastAsia="仿宋"/>
          <w:sz w:val="32"/>
          <w:szCs w:val="32"/>
        </w:rPr>
        <w:t xml:space="preserve">联    系    人： </w:t>
      </w:r>
      <w:r>
        <w:rPr>
          <w:rFonts w:hint="eastAsia" w:ascii="仿宋" w:hAnsi="仿宋" w:eastAsia="仿宋"/>
          <w:sz w:val="32"/>
          <w:szCs w:val="32"/>
          <w:u w:val="single"/>
        </w:rPr>
        <w:t xml:space="preserve">                      </w:t>
      </w:r>
    </w:p>
    <w:p>
      <w:pPr>
        <w:rPr>
          <w:rFonts w:ascii="仿宋" w:hAnsi="仿宋" w:eastAsia="仿宋"/>
          <w:sz w:val="32"/>
          <w:szCs w:val="32"/>
        </w:rPr>
      </w:pPr>
      <w:r>
        <w:rPr>
          <w:rFonts w:hint="eastAsia" w:ascii="仿宋" w:hAnsi="仿宋" w:eastAsia="仿宋"/>
          <w:sz w:val="32"/>
          <w:szCs w:val="32"/>
        </w:rPr>
        <w:t xml:space="preserve">联  系  电  话： </w:t>
      </w:r>
      <w:r>
        <w:rPr>
          <w:rFonts w:hint="eastAsia" w:ascii="仿宋" w:hAnsi="仿宋" w:eastAsia="仿宋"/>
          <w:sz w:val="32"/>
          <w:szCs w:val="32"/>
          <w:u w:val="single"/>
        </w:rPr>
        <w:t xml:space="preserve">                      </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广州市教育局印制</w:t>
      </w:r>
    </w:p>
    <w:p>
      <w:pPr>
        <w:jc w:val="center"/>
        <w:rPr>
          <w:rFonts w:ascii="仿宋" w:hAnsi="仿宋" w:eastAsia="仿宋"/>
          <w:sz w:val="32"/>
          <w:szCs w:val="32"/>
        </w:rPr>
      </w:pPr>
      <w:r>
        <w:rPr>
          <w:rFonts w:hint="eastAsia" w:ascii="仿宋" w:hAnsi="仿宋" w:eastAsia="仿宋"/>
          <w:sz w:val="32"/>
          <w:szCs w:val="32"/>
        </w:rPr>
        <w:t>2018年3月1日</w:t>
      </w:r>
    </w:p>
    <w:p/>
    <w:p/>
    <w:p>
      <w:pPr>
        <w:jc w:val="center"/>
        <w:rPr>
          <w:sz w:val="44"/>
          <w:szCs w:val="44"/>
        </w:rPr>
      </w:pPr>
    </w:p>
    <w:p>
      <w:pPr>
        <w:jc w:val="center"/>
        <w:rPr>
          <w:sz w:val="44"/>
          <w:szCs w:val="44"/>
        </w:rPr>
      </w:pPr>
    </w:p>
    <w:p>
      <w:pPr>
        <w:jc w:val="center"/>
        <w:rPr>
          <w:sz w:val="44"/>
          <w:szCs w:val="44"/>
        </w:rPr>
      </w:pPr>
      <w:r>
        <w:rPr>
          <w:rFonts w:hint="eastAsia"/>
          <w:sz w:val="44"/>
          <w:szCs w:val="44"/>
        </w:rPr>
        <w:t>填表说明</w:t>
      </w:r>
    </w:p>
    <w:p>
      <w:pPr>
        <w:rPr>
          <w:rFonts w:ascii="仿宋" w:hAnsi="仿宋" w:eastAsia="仿宋"/>
          <w:sz w:val="32"/>
          <w:szCs w:val="32"/>
        </w:rPr>
      </w:pPr>
    </w:p>
    <w:p>
      <w:pPr>
        <w:pStyle w:val="19"/>
        <w:numPr>
          <w:ilvl w:val="0"/>
          <w:numId w:val="1"/>
        </w:numPr>
        <w:ind w:firstLineChars="0"/>
        <w:rPr>
          <w:rFonts w:ascii="仿宋" w:hAnsi="仿宋" w:eastAsia="仿宋"/>
          <w:sz w:val="32"/>
          <w:szCs w:val="32"/>
        </w:rPr>
      </w:pPr>
      <w:r>
        <w:rPr>
          <w:rFonts w:hint="eastAsia" w:ascii="仿宋" w:hAnsi="仿宋" w:eastAsia="仿宋"/>
          <w:sz w:val="32"/>
          <w:szCs w:val="32"/>
        </w:rPr>
        <w:t>本报告书务必填写真实情况。请各学校下载后使用5号字打印，如填写不下，可适当缩小字体。</w:t>
      </w:r>
    </w:p>
    <w:p>
      <w:pPr>
        <w:pStyle w:val="19"/>
        <w:numPr>
          <w:ilvl w:val="0"/>
          <w:numId w:val="1"/>
        </w:numPr>
        <w:ind w:firstLineChars="0"/>
        <w:rPr>
          <w:rFonts w:ascii="仿宋" w:hAnsi="仿宋" w:eastAsia="仿宋"/>
          <w:sz w:val="32"/>
          <w:szCs w:val="32"/>
        </w:rPr>
      </w:pPr>
      <w:r>
        <w:rPr>
          <w:rFonts w:hint="eastAsia" w:ascii="仿宋" w:hAnsi="仿宋" w:eastAsia="仿宋"/>
          <w:sz w:val="32"/>
          <w:szCs w:val="32"/>
        </w:rPr>
        <w:t>表中数据、时间、电话号码等数字一律用阿拉伯数字填写。</w:t>
      </w:r>
    </w:p>
    <w:p>
      <w:pPr>
        <w:pStyle w:val="19"/>
        <w:numPr>
          <w:ilvl w:val="0"/>
          <w:numId w:val="1"/>
        </w:numPr>
        <w:ind w:firstLineChars="0"/>
        <w:rPr>
          <w:rFonts w:ascii="仿宋" w:hAnsi="仿宋" w:eastAsia="仿宋"/>
          <w:sz w:val="32"/>
          <w:szCs w:val="32"/>
        </w:rPr>
      </w:pPr>
      <w:r>
        <w:rPr>
          <w:rFonts w:hint="eastAsia" w:ascii="仿宋" w:hAnsi="仿宋" w:eastAsia="仿宋"/>
          <w:sz w:val="32"/>
          <w:szCs w:val="32"/>
        </w:rPr>
        <w:t>本报告书填写不下的内容可另附A</w:t>
      </w:r>
      <w:r>
        <w:rPr>
          <w:rFonts w:hint="eastAsia" w:ascii="仿宋" w:hAnsi="仿宋" w:eastAsia="仿宋"/>
          <w:sz w:val="32"/>
          <w:szCs w:val="32"/>
        </w:rPr>
        <w:tab/>
      </w:r>
      <w:r>
        <w:rPr>
          <w:rFonts w:hint="eastAsia" w:ascii="仿宋" w:hAnsi="仿宋" w:eastAsia="仿宋"/>
          <w:sz w:val="32"/>
          <w:szCs w:val="32"/>
        </w:rPr>
        <w:t>4纸填写。</w:t>
      </w:r>
    </w:p>
    <w:p>
      <w:pPr>
        <w:pStyle w:val="19"/>
        <w:numPr>
          <w:ilvl w:val="0"/>
          <w:numId w:val="1"/>
        </w:numPr>
        <w:ind w:firstLineChars="0"/>
        <w:rPr>
          <w:rFonts w:ascii="仿宋" w:hAnsi="仿宋" w:eastAsia="仿宋"/>
          <w:sz w:val="32"/>
          <w:szCs w:val="32"/>
        </w:rPr>
      </w:pPr>
      <w:r>
        <w:rPr>
          <w:rFonts w:hint="eastAsia" w:ascii="仿宋" w:hAnsi="仿宋" w:eastAsia="仿宋"/>
          <w:sz w:val="32"/>
          <w:szCs w:val="32"/>
        </w:rPr>
        <w:t>本报告书要求签名或盖章之处，应由本人用钢笔或签字笔签署，加盖本单位印章，代答或复印无效。</w:t>
      </w:r>
    </w:p>
    <w:p>
      <w:pPr>
        <w:pStyle w:val="19"/>
        <w:numPr>
          <w:ilvl w:val="0"/>
          <w:numId w:val="1"/>
        </w:numPr>
        <w:ind w:firstLineChars="0"/>
        <w:rPr>
          <w:rFonts w:ascii="仿宋" w:hAnsi="仿宋" w:eastAsia="仿宋"/>
          <w:sz w:val="32"/>
          <w:szCs w:val="32"/>
        </w:rPr>
      </w:pPr>
      <w:r>
        <w:rPr>
          <w:rFonts w:hint="eastAsia" w:ascii="仿宋" w:hAnsi="仿宋" w:eastAsia="仿宋"/>
          <w:sz w:val="32"/>
          <w:szCs w:val="32"/>
        </w:rPr>
        <w:t>凡有“▽”符号者，请按表格下方说明填写。</w:t>
      </w:r>
    </w:p>
    <w:p>
      <w:pPr>
        <w:pStyle w:val="19"/>
        <w:numPr>
          <w:ilvl w:val="0"/>
          <w:numId w:val="1"/>
        </w:numPr>
        <w:ind w:firstLineChars="0"/>
        <w:rPr>
          <w:rFonts w:ascii="仿宋" w:hAnsi="仿宋" w:eastAsia="仿宋"/>
          <w:sz w:val="32"/>
          <w:szCs w:val="32"/>
        </w:rPr>
      </w:pPr>
      <w:r>
        <w:rPr>
          <w:rFonts w:hint="eastAsia" w:ascii="仿宋" w:hAnsi="仿宋" w:eastAsia="仿宋"/>
          <w:sz w:val="32"/>
          <w:szCs w:val="32"/>
        </w:rPr>
        <w:t>本报告书一式三份，所属教育局、业务主管处（科）室各留一份存档，本校留存一份。</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
    <w:p/>
    <w:p/>
    <w:p/>
    <w:p/>
    <w:p/>
    <w:p/>
    <w:p/>
    <w:p>
      <w:pPr>
        <w:jc w:val="center"/>
        <w:rPr>
          <w:rFonts w:ascii="微软雅黑" w:hAnsi="微软雅黑" w:eastAsia="微软雅黑"/>
          <w:sz w:val="44"/>
          <w:szCs w:val="44"/>
        </w:rPr>
      </w:pPr>
      <w:r>
        <w:rPr>
          <w:rFonts w:hint="eastAsia" w:ascii="微软雅黑" w:hAnsi="微软雅黑" w:eastAsia="微软雅黑"/>
          <w:sz w:val="44"/>
          <w:szCs w:val="44"/>
        </w:rPr>
        <w:t>填报广州市民办学校年检资料承诺书</w:t>
      </w:r>
    </w:p>
    <w:p>
      <w:pPr>
        <w:rPr>
          <w:rFonts w:ascii="仿宋" w:hAnsi="仿宋" w:eastAsia="仿宋"/>
          <w:sz w:val="32"/>
          <w:szCs w:val="32"/>
        </w:rPr>
      </w:pPr>
    </w:p>
    <w:p>
      <w:pPr>
        <w:ind w:firstLine="640" w:firstLineChars="200"/>
        <w:rPr>
          <w:rFonts w:ascii="仿宋" w:hAnsi="仿宋" w:eastAsia="仿宋"/>
          <w:sz w:val="32"/>
          <w:szCs w:val="32"/>
        </w:rPr>
      </w:pPr>
      <w:r>
        <w:rPr>
          <w:rFonts w:hint="eastAsia" w:ascii="仿宋" w:hAnsi="仿宋" w:eastAsia="仿宋"/>
          <w:sz w:val="32"/>
          <w:szCs w:val="32"/>
        </w:rPr>
        <w:t>本校根据广州市教育局关于开展2018年度年检工作的相关要求和规定填写本报告，保证填写内容真实、准确、有效，并得到学校校长同意。</w:t>
      </w:r>
    </w:p>
    <w:p>
      <w:pPr>
        <w:ind w:firstLine="640" w:firstLineChars="200"/>
        <w:rPr>
          <w:rFonts w:ascii="仿宋" w:hAnsi="仿宋" w:eastAsia="仿宋"/>
          <w:sz w:val="32"/>
          <w:szCs w:val="32"/>
        </w:rPr>
      </w:pPr>
      <w:r>
        <w:rPr>
          <w:rFonts w:hint="eastAsia" w:ascii="仿宋" w:hAnsi="仿宋" w:eastAsia="仿宋"/>
          <w:sz w:val="32"/>
          <w:szCs w:val="32"/>
        </w:rPr>
        <w:t>本校愿意承担由此引起的一切法律责任。</w:t>
      </w:r>
    </w:p>
    <w:p>
      <w:pPr>
        <w:ind w:firstLine="640" w:firstLineChars="200"/>
        <w:rPr>
          <w:rFonts w:ascii="仿宋" w:hAnsi="仿宋" w:eastAsia="仿宋"/>
          <w:sz w:val="32"/>
          <w:szCs w:val="32"/>
        </w:rPr>
      </w:pPr>
      <w:r>
        <w:rPr>
          <w:rFonts w:hint="eastAsia" w:ascii="仿宋" w:hAnsi="仿宋" w:eastAsia="仿宋"/>
          <w:sz w:val="32"/>
          <w:szCs w:val="32"/>
        </w:rPr>
        <w:t>请予审查。</w:t>
      </w:r>
    </w:p>
    <w:p>
      <w:pPr>
        <w:ind w:firstLine="3040" w:firstLineChars="950"/>
        <w:rPr>
          <w:rFonts w:ascii="仿宋" w:hAnsi="仿宋" w:eastAsia="仿宋"/>
          <w:sz w:val="32"/>
          <w:szCs w:val="32"/>
        </w:rPr>
      </w:pPr>
      <w:r>
        <w:rPr>
          <w:rFonts w:hint="eastAsia" w:ascii="仿宋" w:hAnsi="仿宋" w:eastAsia="仿宋"/>
          <w:sz w:val="32"/>
          <w:szCs w:val="32"/>
        </w:rPr>
        <w:t>校长签名：</w:t>
      </w:r>
    </w:p>
    <w:p>
      <w:pPr>
        <w:rPr>
          <w:rFonts w:ascii="仿宋" w:hAnsi="仿宋" w:eastAsia="仿宋"/>
          <w:sz w:val="32"/>
          <w:szCs w:val="32"/>
        </w:rPr>
      </w:pPr>
    </w:p>
    <w:p>
      <w:pPr>
        <w:ind w:firstLine="4960" w:firstLineChars="1550"/>
        <w:rPr>
          <w:rFonts w:ascii="仿宋" w:hAnsi="仿宋" w:eastAsia="仿宋"/>
          <w:sz w:val="32"/>
          <w:szCs w:val="32"/>
        </w:rPr>
      </w:pPr>
      <w:r>
        <w:rPr>
          <w:rFonts w:hint="eastAsia" w:ascii="仿宋" w:hAnsi="仿宋" w:eastAsia="仿宋"/>
          <w:sz w:val="32"/>
          <w:szCs w:val="32"/>
        </w:rPr>
        <w:t>2018年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w:t>
      </w:r>
    </w:p>
    <w:p>
      <w:pPr>
        <w:rPr>
          <w:rFonts w:ascii="宋体" w:hAnsi="宋体"/>
          <w:szCs w:val="21"/>
        </w:rPr>
      </w:pPr>
    </w:p>
    <w:p>
      <w:pPr>
        <w:rPr>
          <w:rFonts w:ascii="宋体" w:hAnsi="宋体"/>
          <w:szCs w:val="21"/>
        </w:rPr>
      </w:pPr>
    </w:p>
    <w:p>
      <w:pPr>
        <w:ind w:left="720"/>
        <w:rPr>
          <w:color w:val="FF0000"/>
          <w:szCs w:val="21"/>
        </w:rPr>
      </w:pPr>
    </w:p>
    <w:p/>
    <w:p/>
    <w:p/>
    <w:p/>
    <w:p/>
    <w:p/>
    <w:p/>
    <w:p/>
    <w:p/>
    <w:p/>
    <w:p/>
    <w:p/>
    <w:p/>
    <w:p/>
    <w:p/>
    <w:p/>
    <w:p/>
    <w:p>
      <w:pPr>
        <w:sectPr>
          <w:pgSz w:w="11906" w:h="16838"/>
          <w:pgMar w:top="1440" w:right="1800" w:bottom="1440" w:left="1800" w:header="851" w:footer="992" w:gutter="0"/>
          <w:cols w:space="425" w:num="1"/>
          <w:docGrid w:type="lines" w:linePitch="312" w:charSpace="0"/>
        </w:sectPr>
      </w:pPr>
      <w:bookmarkStart w:id="0" w:name="_GoBack"/>
      <w:bookmarkEnd w:id="0"/>
    </w:p>
    <w:p>
      <w:pPr>
        <w:rPr>
          <w:rFonts w:ascii="宋体" w:hAnsi="宋体"/>
          <w:szCs w:val="21"/>
        </w:rPr>
      </w:pPr>
      <w:r>
        <w:rPr>
          <w:rFonts w:hint="eastAsia" w:ascii="宋体" w:hAnsi="宋体"/>
          <w:b/>
          <w:sz w:val="32"/>
          <w:szCs w:val="32"/>
        </w:rPr>
        <w:t>一、基本信息表1</w:t>
      </w:r>
    </w:p>
    <w:tbl>
      <w:tblPr>
        <w:tblStyle w:val="14"/>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45"/>
        <w:gridCol w:w="1770"/>
        <w:gridCol w:w="1670"/>
        <w:gridCol w:w="2127"/>
        <w:gridCol w:w="1984"/>
        <w:gridCol w:w="1559"/>
        <w:gridCol w:w="1560"/>
        <w:gridCol w:w="141"/>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学校名称</w:t>
            </w:r>
          </w:p>
        </w:tc>
        <w:tc>
          <w:tcPr>
            <w:tcW w:w="5812" w:type="dxa"/>
            <w:gridSpan w:val="4"/>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审批时间</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56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分类管理类别</w:t>
            </w:r>
          </w:p>
        </w:tc>
        <w:tc>
          <w:tcPr>
            <w:tcW w:w="1733"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办学地址</w:t>
            </w:r>
          </w:p>
        </w:tc>
        <w:tc>
          <w:tcPr>
            <w:tcW w:w="5812" w:type="dxa"/>
            <w:gridSpan w:val="4"/>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邮政编码</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56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电子邮箱</w:t>
            </w:r>
          </w:p>
        </w:tc>
        <w:tc>
          <w:tcPr>
            <w:tcW w:w="1733"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开办资金</w:t>
            </w:r>
          </w:p>
        </w:tc>
        <w:tc>
          <w:tcPr>
            <w:tcW w:w="2015"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办学性质</w:t>
            </w:r>
          </w:p>
        </w:tc>
        <w:tc>
          <w:tcPr>
            <w:tcW w:w="2127"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办学层次</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56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办学形式</w:t>
            </w:r>
          </w:p>
        </w:tc>
        <w:tc>
          <w:tcPr>
            <w:tcW w:w="1733"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审批机关</w:t>
            </w:r>
          </w:p>
        </w:tc>
        <w:tc>
          <w:tcPr>
            <w:tcW w:w="2015"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 w:val="18"/>
                <w:szCs w:val="18"/>
              </w:rPr>
            </w:pPr>
            <w:r>
              <w:rPr>
                <w:rFonts w:hint="eastAsia" w:ascii="仿宋" w:hAnsi="仿宋" w:eastAsia="仿宋"/>
                <w:sz w:val="18"/>
                <w:szCs w:val="18"/>
              </w:rPr>
              <w:t>办学许可证编号</w:t>
            </w:r>
          </w:p>
        </w:tc>
        <w:tc>
          <w:tcPr>
            <w:tcW w:w="2127"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办学许可证有效期</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56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登记机关</w:t>
            </w:r>
          </w:p>
        </w:tc>
        <w:tc>
          <w:tcPr>
            <w:tcW w:w="1733"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举办者名称</w:t>
            </w:r>
          </w:p>
        </w:tc>
        <w:tc>
          <w:tcPr>
            <w:tcW w:w="2015"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联系电话</w:t>
            </w:r>
          </w:p>
        </w:tc>
        <w:tc>
          <w:tcPr>
            <w:tcW w:w="2127"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校长姓名</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56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联系电话</w:t>
            </w:r>
          </w:p>
        </w:tc>
        <w:tc>
          <w:tcPr>
            <w:tcW w:w="1733"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办公室主任</w:t>
            </w:r>
          </w:p>
        </w:tc>
        <w:tc>
          <w:tcPr>
            <w:tcW w:w="2015"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联系电话</w:t>
            </w:r>
          </w:p>
        </w:tc>
        <w:tc>
          <w:tcPr>
            <w:tcW w:w="2127"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年检联系人电话</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56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邮箱</w:t>
            </w:r>
          </w:p>
        </w:tc>
        <w:tc>
          <w:tcPr>
            <w:tcW w:w="1733"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填表人</w:t>
            </w:r>
          </w:p>
        </w:tc>
        <w:tc>
          <w:tcPr>
            <w:tcW w:w="2015"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办公电话</w:t>
            </w:r>
          </w:p>
        </w:tc>
        <w:tc>
          <w:tcPr>
            <w:tcW w:w="2127"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手机号码</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56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邮箱</w:t>
            </w:r>
          </w:p>
        </w:tc>
        <w:tc>
          <w:tcPr>
            <w:tcW w:w="1733"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14174" w:type="dxa"/>
            <w:gridSpan w:val="10"/>
            <w:tcBorders>
              <w:top w:val="single" w:color="auto" w:sz="4" w:space="0"/>
              <w:left w:val="nil"/>
              <w:bottom w:val="single" w:color="auto" w:sz="4" w:space="0"/>
              <w:right w:val="nil"/>
            </w:tcBorders>
          </w:tcPr>
          <w:p>
            <w:pPr>
              <w:rPr>
                <w:rFonts w:ascii="仿宋" w:hAnsi="仿宋" w:eastAsia="仿宋"/>
                <w:szCs w:val="21"/>
              </w:rPr>
            </w:pPr>
            <w:r>
              <w:rPr>
                <w:rFonts w:hint="eastAsia" w:ascii="仿宋" w:hAnsi="仿宋" w:eastAsia="仿宋"/>
                <w:szCs w:val="21"/>
              </w:rPr>
              <w:t>说明：分类管理类别：是指学校自主选择“非营利性民办学校”或“营造性民办学校”。</w:t>
            </w:r>
          </w:p>
          <w:p>
            <w:pPr>
              <w:rPr>
                <w:rFonts w:ascii="仿宋" w:hAnsi="仿宋" w:eastAsia="仿宋"/>
                <w:szCs w:val="21"/>
              </w:rPr>
            </w:pPr>
          </w:p>
          <w:p>
            <w:pPr>
              <w:rPr>
                <w:rFonts w:ascii="仿宋" w:hAnsi="仿宋" w:eastAsia="仿宋"/>
                <w:szCs w:val="21"/>
              </w:rPr>
            </w:pPr>
            <w:r>
              <w:rPr>
                <w:rFonts w:hint="eastAsia" w:ascii="黑体" w:hAnsi="黑体" w:eastAsia="黑体" w:cs="宋体"/>
                <w:kern w:val="0"/>
                <w:sz w:val="32"/>
                <w:szCs w:val="32"/>
              </w:rPr>
              <w:t>二、</w:t>
            </w:r>
            <w:r>
              <w:rPr>
                <w:rFonts w:hint="eastAsia" w:ascii="宋体" w:hAnsi="宋体"/>
                <w:b/>
                <w:sz w:val="32"/>
                <w:szCs w:val="32"/>
              </w:rPr>
              <w:t>基本信息表2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在校学生总数</w:t>
            </w:r>
          </w:p>
        </w:tc>
        <w:tc>
          <w:tcPr>
            <w:tcW w:w="1770"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 w:val="18"/>
                <w:szCs w:val="18"/>
              </w:rPr>
            </w:pPr>
            <w:r>
              <w:rPr>
                <w:rFonts w:hint="eastAsia" w:ascii="仿宋" w:hAnsi="仿宋" w:eastAsia="仿宋"/>
                <w:sz w:val="18"/>
                <w:szCs w:val="18"/>
              </w:rPr>
              <w:t>当年计划招生数</w:t>
            </w:r>
          </w:p>
        </w:tc>
        <w:tc>
          <w:tcPr>
            <w:tcW w:w="2127"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实际完成招生数</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班数</w:t>
            </w:r>
          </w:p>
        </w:tc>
        <w:tc>
          <w:tcPr>
            <w:tcW w:w="1592"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在职教师总数</w:t>
            </w:r>
          </w:p>
        </w:tc>
        <w:tc>
          <w:tcPr>
            <w:tcW w:w="1770"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专任教师数</w:t>
            </w:r>
          </w:p>
        </w:tc>
        <w:tc>
          <w:tcPr>
            <w:tcW w:w="2127"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兼任教师数</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实习指导教师数</w:t>
            </w:r>
          </w:p>
        </w:tc>
        <w:tc>
          <w:tcPr>
            <w:tcW w:w="1592"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从业人员总数</w:t>
            </w:r>
          </w:p>
        </w:tc>
        <w:tc>
          <w:tcPr>
            <w:tcW w:w="1770"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行政人员数</w:t>
            </w:r>
          </w:p>
        </w:tc>
        <w:tc>
          <w:tcPr>
            <w:tcW w:w="2127" w:type="dxa"/>
            <w:tcBorders>
              <w:top w:val="single" w:color="auto" w:sz="4" w:space="0"/>
              <w:left w:val="single" w:color="auto" w:sz="4" w:space="0"/>
              <w:bottom w:val="single" w:color="auto" w:sz="4" w:space="0"/>
              <w:right w:val="single" w:color="auto" w:sz="4" w:space="0"/>
            </w:tcBorders>
          </w:tcPr>
          <w:p>
            <w:pPr>
              <w:ind w:firstLine="1680" w:firstLineChars="800"/>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职工数</w:t>
            </w:r>
          </w:p>
        </w:tc>
        <w:tc>
          <w:tcPr>
            <w:tcW w:w="1559" w:type="dxa"/>
            <w:tcBorders>
              <w:top w:val="single" w:color="auto" w:sz="4" w:space="0"/>
              <w:left w:val="single" w:color="auto" w:sz="4" w:space="0"/>
              <w:bottom w:val="single" w:color="auto" w:sz="4" w:space="0"/>
              <w:right w:val="single" w:color="auto" w:sz="4" w:space="0"/>
            </w:tcBorders>
          </w:tcPr>
          <w:p>
            <w:pPr>
              <w:ind w:firstLine="1260" w:firstLineChars="600"/>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编外辅导数</w:t>
            </w:r>
          </w:p>
        </w:tc>
        <w:tc>
          <w:tcPr>
            <w:tcW w:w="1592"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校园占地面积</w:t>
            </w:r>
          </w:p>
        </w:tc>
        <w:tc>
          <w:tcPr>
            <w:tcW w:w="1770"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土地性质</w:t>
            </w:r>
          </w:p>
        </w:tc>
        <w:tc>
          <w:tcPr>
            <w:tcW w:w="2127" w:type="dxa"/>
            <w:tcBorders>
              <w:top w:val="single" w:color="auto" w:sz="4" w:space="0"/>
              <w:left w:val="single" w:color="auto" w:sz="4" w:space="0"/>
              <w:bottom w:val="single" w:color="auto" w:sz="4" w:space="0"/>
              <w:right w:val="single" w:color="auto" w:sz="4" w:space="0"/>
            </w:tcBorders>
          </w:tcPr>
          <w:p>
            <w:pPr>
              <w:ind w:firstLine="1680" w:firstLineChars="800"/>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 xml:space="preserve">产权属性      </w:t>
            </w:r>
          </w:p>
        </w:tc>
        <w:tc>
          <w:tcPr>
            <w:tcW w:w="1559" w:type="dxa"/>
            <w:tcBorders>
              <w:top w:val="single" w:color="auto" w:sz="4" w:space="0"/>
              <w:left w:val="single" w:color="auto" w:sz="4" w:space="0"/>
              <w:bottom w:val="single" w:color="auto" w:sz="4" w:space="0"/>
              <w:right w:val="single" w:color="auto" w:sz="4" w:space="0"/>
            </w:tcBorders>
          </w:tcPr>
          <w:p>
            <w:pPr>
              <w:ind w:firstLine="1260" w:firstLineChars="600"/>
              <w:rPr>
                <w:rFonts w:ascii="仿宋" w:hAnsi="仿宋" w:eastAsia="仿宋"/>
                <w:szCs w:val="21"/>
              </w:rPr>
            </w:pPr>
            <w:r>
              <w:rPr>
                <w:rFonts w:hint="eastAsia" w:ascii="仿宋" w:hAnsi="仿宋" w:eastAsia="仿宋"/>
                <w:szCs w:val="21"/>
              </w:rPr>
              <w:t>▽</w:t>
            </w:r>
          </w:p>
        </w:tc>
        <w:tc>
          <w:tcPr>
            <w:tcW w:w="1701"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租赁期限</w:t>
            </w:r>
          </w:p>
        </w:tc>
        <w:tc>
          <w:tcPr>
            <w:tcW w:w="1592"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学校建筑面积</w:t>
            </w:r>
          </w:p>
        </w:tc>
        <w:tc>
          <w:tcPr>
            <w:tcW w:w="1770"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教学用房面积</w:t>
            </w:r>
          </w:p>
        </w:tc>
        <w:tc>
          <w:tcPr>
            <w:tcW w:w="2127"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户外活动面积</w:t>
            </w:r>
          </w:p>
        </w:tc>
        <w:tc>
          <w:tcPr>
            <w:tcW w:w="1559"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c>
          <w:tcPr>
            <w:tcW w:w="1701"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消防合格证编号</w:t>
            </w:r>
          </w:p>
        </w:tc>
        <w:tc>
          <w:tcPr>
            <w:tcW w:w="1592" w:type="dxa"/>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学校资产总数</w:t>
            </w:r>
          </w:p>
        </w:tc>
        <w:tc>
          <w:tcPr>
            <w:tcW w:w="1770" w:type="dxa"/>
            <w:tcBorders>
              <w:top w:val="single" w:color="auto" w:sz="4" w:space="0"/>
              <w:left w:val="single" w:color="auto" w:sz="4" w:space="0"/>
              <w:bottom w:val="single" w:color="auto" w:sz="4" w:space="0"/>
              <w:right w:val="single" w:color="auto" w:sz="4" w:space="0"/>
            </w:tcBorders>
          </w:tcPr>
          <w:p>
            <w:pPr>
              <w:ind w:firstLine="1050" w:firstLineChars="500"/>
              <w:rPr>
                <w:rFonts w:ascii="仿宋" w:hAnsi="仿宋" w:eastAsia="仿宋"/>
                <w:szCs w:val="21"/>
              </w:rPr>
            </w:pPr>
            <w:r>
              <w:rPr>
                <w:rFonts w:hint="eastAsia" w:ascii="仿宋" w:hAnsi="仿宋" w:eastAsia="仿宋"/>
                <w:szCs w:val="21"/>
              </w:rPr>
              <w:t>万元</w:t>
            </w: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资产构成</w:t>
            </w:r>
          </w:p>
        </w:tc>
        <w:tc>
          <w:tcPr>
            <w:tcW w:w="2127" w:type="dxa"/>
            <w:tcBorders>
              <w:top w:val="single" w:color="auto" w:sz="4" w:space="0"/>
              <w:left w:val="single" w:color="auto" w:sz="4" w:space="0"/>
              <w:bottom w:val="single" w:color="auto" w:sz="4" w:space="0"/>
              <w:right w:val="single" w:color="auto" w:sz="4" w:space="0"/>
            </w:tcBorders>
          </w:tcPr>
          <w:p>
            <w:pPr>
              <w:ind w:firstLine="1575" w:firstLineChars="750"/>
              <w:rPr>
                <w:rFonts w:ascii="仿宋" w:hAnsi="仿宋" w:eastAsia="仿宋"/>
                <w:szCs w:val="21"/>
              </w:rPr>
            </w:pPr>
            <w:r>
              <w:rPr>
                <w:rFonts w:hint="eastAsia" w:ascii="仿宋" w:hAnsi="仿宋" w:eastAsia="仿宋"/>
                <w:szCs w:val="21"/>
              </w:rPr>
              <w:t>▽</w:t>
            </w: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办学原始投资数</w:t>
            </w:r>
          </w:p>
        </w:tc>
        <w:tc>
          <w:tcPr>
            <w:tcW w:w="1559" w:type="dxa"/>
            <w:tcBorders>
              <w:top w:val="single" w:color="auto" w:sz="4" w:space="0"/>
              <w:left w:val="single" w:color="auto" w:sz="4" w:space="0"/>
              <w:bottom w:val="single" w:color="auto" w:sz="4" w:space="0"/>
              <w:right w:val="single" w:color="auto" w:sz="4" w:space="0"/>
            </w:tcBorders>
          </w:tcPr>
          <w:p>
            <w:pPr>
              <w:ind w:firstLine="840" w:firstLineChars="400"/>
              <w:rPr>
                <w:rFonts w:ascii="仿宋" w:hAnsi="仿宋" w:eastAsia="仿宋"/>
                <w:szCs w:val="21"/>
              </w:rPr>
            </w:pPr>
            <w:r>
              <w:rPr>
                <w:rFonts w:hint="eastAsia" w:ascii="仿宋" w:hAnsi="仿宋" w:eastAsia="仿宋"/>
                <w:szCs w:val="21"/>
              </w:rPr>
              <w:t>万元</w:t>
            </w:r>
          </w:p>
        </w:tc>
        <w:tc>
          <w:tcPr>
            <w:tcW w:w="1701"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cs="宋体"/>
                <w:kern w:val="0"/>
                <w:szCs w:val="21"/>
              </w:rPr>
              <w:t>专职财务人员数</w:t>
            </w:r>
          </w:p>
        </w:tc>
        <w:tc>
          <w:tcPr>
            <w:tcW w:w="1592" w:type="dxa"/>
            <w:tcBorders>
              <w:top w:val="single" w:color="auto" w:sz="4" w:space="0"/>
              <w:left w:val="single" w:color="auto" w:sz="4" w:space="0"/>
              <w:bottom w:val="single" w:color="auto" w:sz="4" w:space="0"/>
              <w:right w:val="single" w:color="auto" w:sz="4" w:space="0"/>
            </w:tcBorders>
          </w:tcPr>
          <w:p>
            <w:pPr>
              <w:ind w:firstLine="945" w:firstLineChars="450"/>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cs="宋体"/>
                <w:kern w:val="0"/>
                <w:szCs w:val="21"/>
              </w:rPr>
              <w:t>当年政府资助数</w:t>
            </w:r>
          </w:p>
        </w:tc>
        <w:tc>
          <w:tcPr>
            <w:tcW w:w="1770" w:type="dxa"/>
            <w:tcBorders>
              <w:top w:val="single" w:color="auto" w:sz="4" w:space="0"/>
              <w:left w:val="single" w:color="auto" w:sz="4" w:space="0"/>
              <w:bottom w:val="single" w:color="auto" w:sz="4" w:space="0"/>
              <w:right w:val="single" w:color="auto" w:sz="4" w:space="0"/>
            </w:tcBorders>
          </w:tcPr>
          <w:p>
            <w:pPr>
              <w:ind w:firstLine="1050" w:firstLineChars="500"/>
              <w:rPr>
                <w:rFonts w:ascii="仿宋" w:hAnsi="仿宋" w:eastAsia="仿宋"/>
                <w:szCs w:val="21"/>
              </w:rPr>
            </w:pPr>
            <w:r>
              <w:rPr>
                <w:rFonts w:hint="eastAsia" w:ascii="仿宋" w:hAnsi="仿宋" w:eastAsia="仿宋"/>
                <w:szCs w:val="21"/>
              </w:rPr>
              <w:t>万元</w:t>
            </w: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 w:val="18"/>
                <w:szCs w:val="18"/>
              </w:rPr>
            </w:pPr>
            <w:r>
              <w:rPr>
                <w:rFonts w:hint="eastAsia" w:ascii="仿宋" w:hAnsi="仿宋" w:eastAsia="仿宋"/>
                <w:sz w:val="18"/>
                <w:szCs w:val="18"/>
              </w:rPr>
              <w:t>当年政府奖励数</w:t>
            </w:r>
          </w:p>
        </w:tc>
        <w:tc>
          <w:tcPr>
            <w:tcW w:w="2127" w:type="dxa"/>
            <w:tcBorders>
              <w:top w:val="single" w:color="auto" w:sz="4" w:space="0"/>
              <w:left w:val="single" w:color="auto" w:sz="4" w:space="0"/>
              <w:bottom w:val="single" w:color="auto" w:sz="4" w:space="0"/>
              <w:right w:val="single" w:color="auto" w:sz="4" w:space="0"/>
            </w:tcBorders>
          </w:tcPr>
          <w:p>
            <w:pPr>
              <w:ind w:firstLine="1470" w:firstLineChars="700"/>
              <w:rPr>
                <w:rFonts w:ascii="仿宋" w:hAnsi="仿宋" w:eastAsia="仿宋"/>
                <w:szCs w:val="21"/>
              </w:rPr>
            </w:pPr>
            <w:r>
              <w:rPr>
                <w:rFonts w:hint="eastAsia" w:ascii="仿宋" w:hAnsi="仿宋" w:eastAsia="仿宋"/>
                <w:szCs w:val="21"/>
              </w:rPr>
              <w:t>万元</w:t>
            </w: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执行会计制度</w:t>
            </w:r>
          </w:p>
        </w:tc>
        <w:tc>
          <w:tcPr>
            <w:tcW w:w="1559" w:type="dxa"/>
            <w:tcBorders>
              <w:top w:val="single" w:color="auto" w:sz="4" w:space="0"/>
              <w:left w:val="single" w:color="auto" w:sz="4" w:space="0"/>
              <w:bottom w:val="single" w:color="auto" w:sz="4" w:space="0"/>
              <w:right w:val="single" w:color="auto" w:sz="4" w:space="0"/>
            </w:tcBorders>
          </w:tcPr>
          <w:p>
            <w:pPr>
              <w:ind w:firstLine="1260" w:firstLineChars="600"/>
              <w:rPr>
                <w:rFonts w:ascii="仿宋" w:hAnsi="仿宋" w:eastAsia="仿宋"/>
                <w:szCs w:val="21"/>
              </w:rPr>
            </w:pPr>
            <w:r>
              <w:rPr>
                <w:rFonts w:hint="eastAsia" w:ascii="仿宋" w:hAnsi="仿宋" w:eastAsia="仿宋"/>
                <w:szCs w:val="21"/>
              </w:rPr>
              <w:t>▽</w:t>
            </w:r>
          </w:p>
        </w:tc>
        <w:tc>
          <w:tcPr>
            <w:tcW w:w="1701"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年度办学结余数</w:t>
            </w:r>
          </w:p>
        </w:tc>
        <w:tc>
          <w:tcPr>
            <w:tcW w:w="1592" w:type="dxa"/>
            <w:tcBorders>
              <w:top w:val="single" w:color="auto" w:sz="4" w:space="0"/>
              <w:left w:val="single" w:color="auto" w:sz="4" w:space="0"/>
              <w:bottom w:val="single" w:color="auto" w:sz="4" w:space="0"/>
              <w:right w:val="single" w:color="auto" w:sz="4" w:space="0"/>
            </w:tcBorders>
          </w:tcPr>
          <w:p>
            <w:pPr>
              <w:ind w:firstLine="945" w:firstLineChars="450"/>
              <w:rPr>
                <w:rFonts w:ascii="仿宋" w:hAnsi="仿宋" w:eastAsia="仿宋"/>
                <w:szCs w:val="21"/>
              </w:rPr>
            </w:pPr>
            <w:r>
              <w:rPr>
                <w:rFonts w:hint="eastAsia" w:ascii="仿宋" w:hAnsi="仿宋" w:eastAsia="仿宋"/>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图书总数</w:t>
            </w:r>
          </w:p>
        </w:tc>
        <w:tc>
          <w:tcPr>
            <w:tcW w:w="1770" w:type="dxa"/>
            <w:tcBorders>
              <w:top w:val="single" w:color="auto" w:sz="4" w:space="0"/>
              <w:left w:val="single" w:color="auto" w:sz="4" w:space="0"/>
              <w:bottom w:val="single" w:color="auto" w:sz="4" w:space="0"/>
              <w:right w:val="single" w:color="auto" w:sz="4" w:space="0"/>
            </w:tcBorders>
          </w:tcPr>
          <w:p>
            <w:pPr>
              <w:ind w:firstLine="1050" w:firstLineChars="500"/>
              <w:rPr>
                <w:rFonts w:ascii="仿宋" w:hAnsi="仿宋" w:eastAsia="仿宋"/>
                <w:szCs w:val="21"/>
              </w:rPr>
            </w:pPr>
            <w:r>
              <w:rPr>
                <w:rFonts w:hint="eastAsia" w:ascii="仿宋" w:hAnsi="仿宋" w:eastAsia="仿宋"/>
                <w:szCs w:val="21"/>
              </w:rPr>
              <w:t>万册</w:t>
            </w:r>
          </w:p>
        </w:tc>
        <w:tc>
          <w:tcPr>
            <w:tcW w:w="1670"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纸质图书数</w:t>
            </w:r>
          </w:p>
        </w:tc>
        <w:tc>
          <w:tcPr>
            <w:tcW w:w="2127" w:type="dxa"/>
            <w:tcBorders>
              <w:top w:val="single" w:color="auto" w:sz="4" w:space="0"/>
              <w:left w:val="single" w:color="auto" w:sz="4" w:space="0"/>
              <w:bottom w:val="single" w:color="auto" w:sz="4" w:space="0"/>
              <w:right w:val="single" w:color="auto" w:sz="4" w:space="0"/>
            </w:tcBorders>
          </w:tcPr>
          <w:p>
            <w:pPr>
              <w:ind w:firstLine="1470" w:firstLineChars="700"/>
              <w:rPr>
                <w:rFonts w:ascii="仿宋" w:hAnsi="仿宋" w:eastAsia="仿宋"/>
                <w:szCs w:val="21"/>
              </w:rPr>
            </w:pPr>
            <w:r>
              <w:rPr>
                <w:rFonts w:hint="eastAsia" w:ascii="仿宋" w:hAnsi="仿宋" w:eastAsia="仿宋"/>
                <w:szCs w:val="21"/>
              </w:rPr>
              <w:t>万册</w:t>
            </w: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电子图书数</w:t>
            </w:r>
          </w:p>
        </w:tc>
        <w:tc>
          <w:tcPr>
            <w:tcW w:w="1559" w:type="dxa"/>
            <w:tcBorders>
              <w:top w:val="single" w:color="auto" w:sz="4" w:space="0"/>
              <w:left w:val="single" w:color="auto" w:sz="4" w:space="0"/>
              <w:bottom w:val="single" w:color="auto" w:sz="4" w:space="0"/>
              <w:right w:val="single" w:color="auto" w:sz="4" w:space="0"/>
            </w:tcBorders>
          </w:tcPr>
          <w:p>
            <w:pPr>
              <w:ind w:firstLine="840" w:firstLineChars="400"/>
              <w:rPr>
                <w:rFonts w:ascii="仿宋" w:hAnsi="仿宋" w:eastAsia="仿宋"/>
                <w:szCs w:val="21"/>
              </w:rPr>
            </w:pPr>
            <w:r>
              <w:rPr>
                <w:rFonts w:hint="eastAsia" w:ascii="仿宋" w:hAnsi="仿宋" w:eastAsia="仿宋"/>
                <w:szCs w:val="21"/>
              </w:rPr>
              <w:t>万册</w:t>
            </w:r>
          </w:p>
        </w:tc>
        <w:tc>
          <w:tcPr>
            <w:tcW w:w="1701" w:type="dxa"/>
            <w:gridSpan w:val="2"/>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教学仪器设备</w:t>
            </w:r>
          </w:p>
        </w:tc>
        <w:tc>
          <w:tcPr>
            <w:tcW w:w="1592" w:type="dxa"/>
            <w:tcBorders>
              <w:top w:val="single" w:color="auto" w:sz="4" w:space="0"/>
              <w:left w:val="single" w:color="auto" w:sz="4" w:space="0"/>
              <w:bottom w:val="single" w:color="auto" w:sz="4" w:space="0"/>
              <w:right w:val="single" w:color="auto" w:sz="4" w:space="0"/>
            </w:tcBorders>
          </w:tcPr>
          <w:p>
            <w:pPr>
              <w:ind w:firstLine="945" w:firstLineChars="450"/>
              <w:rPr>
                <w:rFonts w:ascii="仿宋" w:hAnsi="仿宋" w:eastAsia="仿宋"/>
                <w:szCs w:val="21"/>
              </w:rPr>
            </w:pPr>
            <w:r>
              <w:rPr>
                <w:rFonts w:hint="eastAsia" w:ascii="仿宋" w:hAnsi="仿宋" w:eastAsia="仿宋"/>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1" w:type="dxa"/>
            <w:gridSpan w:val="2"/>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cs="宋体"/>
                <w:kern w:val="0"/>
                <w:szCs w:val="21"/>
              </w:rPr>
              <w:t>招生广告备案号</w:t>
            </w:r>
          </w:p>
        </w:tc>
        <w:tc>
          <w:tcPr>
            <w:tcW w:w="5567" w:type="dxa"/>
            <w:gridSpan w:val="3"/>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    ）教民教务字</w:t>
            </w:r>
            <w:r>
              <w:rPr>
                <w:rFonts w:hint="eastAsia" w:ascii="仿宋" w:hAnsi="仿宋" w:eastAsia="仿宋"/>
                <w:szCs w:val="21"/>
                <w:u w:val="single"/>
              </w:rPr>
              <w:t xml:space="preserve">            </w:t>
            </w:r>
            <w:r>
              <w:rPr>
                <w:rFonts w:hint="eastAsia" w:ascii="仿宋" w:hAnsi="仿宋" w:eastAsia="仿宋"/>
                <w:szCs w:val="21"/>
              </w:rPr>
              <w:t>号</w:t>
            </w:r>
          </w:p>
        </w:tc>
        <w:tc>
          <w:tcPr>
            <w:tcW w:w="1984" w:type="dxa"/>
            <w:tcBorders>
              <w:top w:val="single" w:color="auto" w:sz="4" w:space="0"/>
              <w:left w:val="single" w:color="auto" w:sz="4" w:space="0"/>
              <w:bottom w:val="single" w:color="auto" w:sz="4" w:space="0"/>
              <w:right w:val="single" w:color="auto" w:sz="4" w:space="0"/>
            </w:tcBorders>
          </w:tcPr>
          <w:p>
            <w:pPr>
              <w:jc w:val="distribute"/>
              <w:rPr>
                <w:rFonts w:ascii="仿宋" w:hAnsi="仿宋" w:eastAsia="仿宋"/>
                <w:szCs w:val="21"/>
              </w:rPr>
            </w:pPr>
            <w:r>
              <w:rPr>
                <w:rFonts w:hint="eastAsia" w:ascii="仿宋" w:hAnsi="仿宋" w:eastAsia="仿宋"/>
                <w:szCs w:val="21"/>
              </w:rPr>
              <w:t>收费审批编号</w:t>
            </w:r>
          </w:p>
        </w:tc>
        <w:tc>
          <w:tcPr>
            <w:tcW w:w="4852" w:type="dxa"/>
            <w:gridSpan w:val="4"/>
            <w:tcBorders>
              <w:top w:val="single" w:color="auto" w:sz="4" w:space="0"/>
              <w:left w:val="single" w:color="auto" w:sz="4" w:space="0"/>
              <w:bottom w:val="single" w:color="auto" w:sz="4" w:space="0"/>
              <w:right w:val="single" w:color="auto" w:sz="4" w:space="0"/>
            </w:tcBorders>
          </w:tcPr>
          <w:p>
            <w:pPr>
              <w:rPr>
                <w:rFonts w:ascii="仿宋" w:hAnsi="仿宋" w:eastAsia="仿宋"/>
                <w:szCs w:val="21"/>
              </w:rPr>
            </w:pPr>
            <w:r>
              <w:rPr>
                <w:rFonts w:hint="eastAsia" w:ascii="仿宋" w:hAnsi="仿宋" w:eastAsia="仿宋"/>
                <w:szCs w:val="21"/>
              </w:rPr>
              <w:t>（    ）价备字</w:t>
            </w:r>
            <w:r>
              <w:rPr>
                <w:rFonts w:hint="eastAsia" w:ascii="仿宋" w:hAnsi="仿宋" w:eastAsia="仿宋"/>
                <w:szCs w:val="21"/>
                <w:u w:val="single"/>
              </w:rPr>
              <w:t xml:space="preserve">          </w:t>
            </w:r>
            <w:r>
              <w:rPr>
                <w:rFonts w:hint="eastAsia" w:ascii="仿宋" w:hAnsi="仿宋" w:eastAsia="仿宋"/>
                <w:szCs w:val="21"/>
              </w:rPr>
              <w:t>号</w:t>
            </w:r>
          </w:p>
        </w:tc>
      </w:tr>
    </w:tbl>
    <w:p>
      <w:r>
        <w:rPr>
          <w:rFonts w:hint="eastAsia"/>
        </w:rPr>
        <w:t>说明：</w:t>
      </w:r>
    </w:p>
    <w:p>
      <w:pPr>
        <w:rPr>
          <w:rFonts w:ascii="仿宋" w:hAnsi="仿宋" w:eastAsia="仿宋"/>
        </w:rPr>
      </w:pPr>
      <w:r>
        <w:rPr>
          <w:rFonts w:hint="eastAsia" w:ascii="仿宋" w:hAnsi="仿宋" w:eastAsia="仿宋"/>
        </w:rPr>
        <w:t>1.产权属性：是指“自有”、“合作办学”、“租赁”；</w:t>
      </w:r>
    </w:p>
    <w:p>
      <w:pPr>
        <w:rPr>
          <w:rFonts w:ascii="仿宋" w:hAnsi="仿宋" w:eastAsia="仿宋"/>
        </w:rPr>
      </w:pPr>
      <w:r>
        <w:rPr>
          <w:rFonts w:hint="eastAsia" w:ascii="仿宋" w:hAnsi="仿宋" w:eastAsia="仿宋"/>
        </w:rPr>
        <w:t>2.资产构成：是指“国有”、“自筹”、“捐赠”、“贷款”、“外债”或“其它”；</w:t>
      </w:r>
    </w:p>
    <w:p>
      <w:pPr>
        <w:rPr>
          <w:rFonts w:ascii="仿宋" w:hAnsi="仿宋" w:eastAsia="仿宋"/>
        </w:rPr>
      </w:pPr>
      <w:r>
        <w:rPr>
          <w:rFonts w:hint="eastAsia" w:ascii="仿宋" w:hAnsi="仿宋" w:eastAsia="仿宋"/>
        </w:rPr>
        <w:t>3.执行会计制度：是指“民间非营利组织会计制度”、“事业会计制度”、“企业会计制度”、“小企业会计制度。”</w:t>
      </w:r>
    </w:p>
    <w:p>
      <w:r>
        <w:rPr>
          <w:rFonts w:hint="eastAsia" w:ascii="仿宋" w:hAnsi="仿宋" w:eastAsia="仿宋" w:cs="宋体"/>
          <w:b/>
          <w:kern w:val="0"/>
          <w:sz w:val="32"/>
          <w:szCs w:val="32"/>
        </w:rPr>
        <w:t>三、</w:t>
      </w:r>
      <w:r>
        <w:rPr>
          <w:rFonts w:hint="eastAsia" w:ascii="宋体" w:hAnsi="宋体"/>
          <w:b/>
          <w:sz w:val="32"/>
          <w:szCs w:val="32"/>
        </w:rPr>
        <w:t>基本信息表3</w:t>
      </w:r>
    </w:p>
    <w:tbl>
      <w:tblPr>
        <w:tblStyle w:val="14"/>
        <w:tblW w:w="12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4"/>
        <w:gridCol w:w="3228"/>
        <w:gridCol w:w="3118"/>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变更事项</w:t>
            </w:r>
          </w:p>
        </w:tc>
        <w:tc>
          <w:tcPr>
            <w:tcW w:w="322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变更前情况</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变更后情况</w:t>
            </w:r>
          </w:p>
        </w:tc>
        <w:tc>
          <w:tcPr>
            <w:tcW w:w="3686" w:type="dxa"/>
            <w:tcBorders>
              <w:top w:val="single" w:color="auto" w:sz="4" w:space="0"/>
              <w:left w:val="single" w:color="auto" w:sz="4" w:space="0"/>
              <w:bottom w:val="single" w:color="auto" w:sz="4" w:space="0"/>
              <w:right w:val="single" w:color="auto" w:sz="4" w:space="0"/>
            </w:tcBorders>
            <w:vAlign w:val="center"/>
          </w:tcPr>
          <w:p>
            <w:r>
              <w:rPr>
                <w:rFonts w:hint="eastAsia" w:ascii="仿宋" w:hAnsi="仿宋" w:eastAsia="仿宋" w:cs="宋体"/>
                <w:kern w:val="0"/>
                <w:szCs w:val="21"/>
              </w:rPr>
              <w:t>批准时间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□单位名称</w:t>
            </w:r>
          </w:p>
        </w:tc>
        <w:tc>
          <w:tcPr>
            <w:tcW w:w="3228" w:type="dxa"/>
            <w:tcBorders>
              <w:top w:val="single" w:color="auto" w:sz="4" w:space="0"/>
              <w:left w:val="single" w:color="auto" w:sz="4" w:space="0"/>
              <w:bottom w:val="single" w:color="auto" w:sz="4" w:space="0"/>
              <w:right w:val="single" w:color="auto" w:sz="4" w:space="0"/>
            </w:tcBorders>
          </w:tcPr>
          <w:p/>
        </w:tc>
        <w:tc>
          <w:tcPr>
            <w:tcW w:w="3118" w:type="dxa"/>
            <w:tcBorders>
              <w:top w:val="single" w:color="auto" w:sz="4" w:space="0"/>
              <w:left w:val="single" w:color="auto" w:sz="4" w:space="0"/>
              <w:bottom w:val="single" w:color="auto" w:sz="4" w:space="0"/>
              <w:right w:val="single" w:color="auto" w:sz="4" w:space="0"/>
            </w:tcBorders>
          </w:tcPr>
          <w:p/>
        </w:tc>
        <w:tc>
          <w:tcPr>
            <w:tcW w:w="3686"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kern w:val="0"/>
                <w:szCs w:val="21"/>
              </w:rPr>
              <w:t>   </w:t>
            </w:r>
            <w:r>
              <w:rPr>
                <w:rFonts w:hint="eastAsia" w:ascii="仿宋" w:hAnsi="仿宋" w:eastAsia="仿宋" w:cs="宋体"/>
                <w:kern w:val="0"/>
                <w:szCs w:val="21"/>
              </w:rPr>
              <w:t>年</w:t>
            </w:r>
            <w:r>
              <w:rPr>
                <w:rFonts w:hint="eastAsia" w:ascii="宋体" w:hAnsi="宋体" w:cs="宋体"/>
                <w:kern w:val="0"/>
                <w:szCs w:val="21"/>
              </w:rPr>
              <w:t>   </w:t>
            </w:r>
            <w:r>
              <w:rPr>
                <w:rFonts w:hint="eastAsia" w:ascii="仿宋" w:hAnsi="仿宋" w:eastAsia="仿宋" w:cs="宋体"/>
                <w:kern w:val="0"/>
                <w:szCs w:val="21"/>
              </w:rPr>
              <w:t>月</w:t>
            </w:r>
            <w:r>
              <w:rPr>
                <w:rFonts w:hint="eastAsia" w:ascii="宋体" w:hAnsi="宋体" w:cs="宋体"/>
                <w:kern w:val="0"/>
                <w:szCs w:val="21"/>
              </w:rPr>
              <w:t>   </w:t>
            </w:r>
            <w:r>
              <w:rPr>
                <w:rFonts w:hint="eastAsia" w:ascii="仿宋" w:hAnsi="仿宋" w:eastAsia="仿宋" w:cs="宋体"/>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□地址</w:t>
            </w:r>
          </w:p>
        </w:tc>
        <w:tc>
          <w:tcPr>
            <w:tcW w:w="3228" w:type="dxa"/>
            <w:tcBorders>
              <w:top w:val="single" w:color="auto" w:sz="4" w:space="0"/>
              <w:left w:val="single" w:color="auto" w:sz="4" w:space="0"/>
              <w:bottom w:val="single" w:color="auto" w:sz="4" w:space="0"/>
              <w:right w:val="single" w:color="auto" w:sz="4" w:space="0"/>
            </w:tcBorders>
          </w:tcPr>
          <w:p/>
        </w:tc>
        <w:tc>
          <w:tcPr>
            <w:tcW w:w="3118" w:type="dxa"/>
            <w:tcBorders>
              <w:top w:val="single" w:color="auto" w:sz="4" w:space="0"/>
              <w:left w:val="single" w:color="auto" w:sz="4" w:space="0"/>
              <w:bottom w:val="single" w:color="auto" w:sz="4" w:space="0"/>
              <w:right w:val="single" w:color="auto" w:sz="4" w:space="0"/>
            </w:tcBorders>
          </w:tcPr>
          <w:p/>
        </w:tc>
        <w:tc>
          <w:tcPr>
            <w:tcW w:w="3686"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kern w:val="0"/>
                <w:szCs w:val="21"/>
              </w:rPr>
              <w:t>   </w:t>
            </w:r>
            <w:r>
              <w:rPr>
                <w:rFonts w:hint="eastAsia" w:ascii="仿宋" w:hAnsi="仿宋" w:eastAsia="仿宋" w:cs="宋体"/>
                <w:kern w:val="0"/>
                <w:szCs w:val="21"/>
              </w:rPr>
              <w:t>年</w:t>
            </w:r>
            <w:r>
              <w:rPr>
                <w:rFonts w:hint="eastAsia" w:ascii="宋体" w:hAnsi="宋体" w:cs="宋体"/>
                <w:kern w:val="0"/>
                <w:szCs w:val="21"/>
              </w:rPr>
              <w:t>   </w:t>
            </w:r>
            <w:r>
              <w:rPr>
                <w:rFonts w:hint="eastAsia" w:ascii="仿宋" w:hAnsi="仿宋" w:eastAsia="仿宋" w:cs="宋体"/>
                <w:kern w:val="0"/>
                <w:szCs w:val="21"/>
              </w:rPr>
              <w:t>月</w:t>
            </w:r>
            <w:r>
              <w:rPr>
                <w:rFonts w:hint="eastAsia" w:ascii="宋体" w:hAnsi="宋体" w:cs="宋体"/>
                <w:kern w:val="0"/>
                <w:szCs w:val="21"/>
              </w:rPr>
              <w:t>   </w:t>
            </w:r>
            <w:r>
              <w:rPr>
                <w:rFonts w:hint="eastAsia" w:ascii="仿宋" w:hAnsi="仿宋" w:eastAsia="仿宋" w:cs="宋体"/>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□法定代表人（单位负责人）</w:t>
            </w:r>
          </w:p>
        </w:tc>
        <w:tc>
          <w:tcPr>
            <w:tcW w:w="3228" w:type="dxa"/>
            <w:tcBorders>
              <w:top w:val="single" w:color="auto" w:sz="4" w:space="0"/>
              <w:left w:val="single" w:color="auto" w:sz="4" w:space="0"/>
              <w:bottom w:val="single" w:color="auto" w:sz="4" w:space="0"/>
              <w:right w:val="single" w:color="auto" w:sz="4" w:space="0"/>
            </w:tcBorders>
          </w:tcPr>
          <w:p/>
        </w:tc>
        <w:tc>
          <w:tcPr>
            <w:tcW w:w="3118" w:type="dxa"/>
            <w:tcBorders>
              <w:top w:val="single" w:color="auto" w:sz="4" w:space="0"/>
              <w:left w:val="single" w:color="auto" w:sz="4" w:space="0"/>
              <w:bottom w:val="single" w:color="auto" w:sz="4" w:space="0"/>
              <w:right w:val="single" w:color="auto" w:sz="4" w:space="0"/>
            </w:tcBorders>
          </w:tcPr>
          <w:p/>
        </w:tc>
        <w:tc>
          <w:tcPr>
            <w:tcW w:w="3686"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kern w:val="0"/>
                <w:szCs w:val="21"/>
              </w:rPr>
              <w:t>   </w:t>
            </w:r>
            <w:r>
              <w:rPr>
                <w:rFonts w:hint="eastAsia" w:ascii="仿宋" w:hAnsi="仿宋" w:eastAsia="仿宋" w:cs="宋体"/>
                <w:kern w:val="0"/>
                <w:szCs w:val="21"/>
              </w:rPr>
              <w:t>年</w:t>
            </w:r>
            <w:r>
              <w:rPr>
                <w:rFonts w:hint="eastAsia" w:ascii="宋体" w:hAnsi="宋体" w:cs="宋体"/>
                <w:kern w:val="0"/>
                <w:szCs w:val="21"/>
              </w:rPr>
              <w:t>   </w:t>
            </w:r>
            <w:r>
              <w:rPr>
                <w:rFonts w:hint="eastAsia" w:ascii="仿宋" w:hAnsi="仿宋" w:eastAsia="仿宋" w:cs="宋体"/>
                <w:kern w:val="0"/>
                <w:szCs w:val="21"/>
              </w:rPr>
              <w:t>月</w:t>
            </w:r>
            <w:r>
              <w:rPr>
                <w:rFonts w:hint="eastAsia" w:ascii="宋体" w:hAnsi="宋体" w:cs="宋体"/>
                <w:kern w:val="0"/>
                <w:szCs w:val="21"/>
              </w:rPr>
              <w:t>   </w:t>
            </w:r>
            <w:r>
              <w:rPr>
                <w:rFonts w:hint="eastAsia" w:ascii="仿宋" w:hAnsi="仿宋" w:eastAsia="仿宋" w:cs="宋体"/>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□董事会成员</w:t>
            </w:r>
          </w:p>
        </w:tc>
        <w:tc>
          <w:tcPr>
            <w:tcW w:w="3228" w:type="dxa"/>
            <w:tcBorders>
              <w:top w:val="single" w:color="auto" w:sz="4" w:space="0"/>
              <w:left w:val="single" w:color="auto" w:sz="4" w:space="0"/>
              <w:bottom w:val="single" w:color="auto" w:sz="4" w:space="0"/>
              <w:right w:val="single" w:color="auto" w:sz="4" w:space="0"/>
            </w:tcBorders>
          </w:tcPr>
          <w:p/>
        </w:tc>
        <w:tc>
          <w:tcPr>
            <w:tcW w:w="3118" w:type="dxa"/>
            <w:tcBorders>
              <w:top w:val="single" w:color="auto" w:sz="4" w:space="0"/>
              <w:left w:val="single" w:color="auto" w:sz="4" w:space="0"/>
              <w:bottom w:val="single" w:color="auto" w:sz="4" w:space="0"/>
              <w:right w:val="single" w:color="auto" w:sz="4" w:space="0"/>
            </w:tcBorders>
          </w:tcPr>
          <w:p/>
        </w:tc>
        <w:tc>
          <w:tcPr>
            <w:tcW w:w="3686"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kern w:val="0"/>
                <w:szCs w:val="21"/>
              </w:rPr>
              <w:t>   </w:t>
            </w:r>
            <w:r>
              <w:rPr>
                <w:rFonts w:hint="eastAsia" w:ascii="仿宋" w:hAnsi="仿宋" w:eastAsia="仿宋" w:cs="宋体"/>
                <w:kern w:val="0"/>
                <w:szCs w:val="21"/>
              </w:rPr>
              <w:t>年</w:t>
            </w:r>
            <w:r>
              <w:rPr>
                <w:rFonts w:hint="eastAsia" w:ascii="宋体" w:hAnsi="宋体" w:cs="宋体"/>
                <w:kern w:val="0"/>
                <w:szCs w:val="21"/>
              </w:rPr>
              <w:t>   </w:t>
            </w:r>
            <w:r>
              <w:rPr>
                <w:rFonts w:hint="eastAsia" w:ascii="仿宋" w:hAnsi="仿宋" w:eastAsia="仿宋" w:cs="宋体"/>
                <w:kern w:val="0"/>
                <w:szCs w:val="21"/>
              </w:rPr>
              <w:t>月</w:t>
            </w:r>
            <w:r>
              <w:rPr>
                <w:rFonts w:hint="eastAsia" w:ascii="宋体" w:hAnsi="宋体" w:cs="宋体"/>
                <w:kern w:val="0"/>
                <w:szCs w:val="21"/>
              </w:rPr>
              <w:t>   </w:t>
            </w:r>
            <w:r>
              <w:rPr>
                <w:rFonts w:hint="eastAsia" w:ascii="仿宋" w:hAnsi="仿宋" w:eastAsia="仿宋" w:cs="宋体"/>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□业务主管单位</w:t>
            </w:r>
          </w:p>
        </w:tc>
        <w:tc>
          <w:tcPr>
            <w:tcW w:w="3228" w:type="dxa"/>
            <w:tcBorders>
              <w:top w:val="single" w:color="auto" w:sz="4" w:space="0"/>
              <w:left w:val="single" w:color="auto" w:sz="4" w:space="0"/>
              <w:bottom w:val="single" w:color="auto" w:sz="4" w:space="0"/>
              <w:right w:val="single" w:color="auto" w:sz="4" w:space="0"/>
            </w:tcBorders>
          </w:tcPr>
          <w:p/>
        </w:tc>
        <w:tc>
          <w:tcPr>
            <w:tcW w:w="3118" w:type="dxa"/>
            <w:tcBorders>
              <w:top w:val="single" w:color="auto" w:sz="4" w:space="0"/>
              <w:left w:val="single" w:color="auto" w:sz="4" w:space="0"/>
              <w:bottom w:val="single" w:color="auto" w:sz="4" w:space="0"/>
              <w:right w:val="single" w:color="auto" w:sz="4" w:space="0"/>
            </w:tcBorders>
          </w:tcPr>
          <w:p/>
        </w:tc>
        <w:tc>
          <w:tcPr>
            <w:tcW w:w="3686"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kern w:val="0"/>
                <w:szCs w:val="21"/>
              </w:rPr>
              <w:t>   </w:t>
            </w:r>
            <w:r>
              <w:rPr>
                <w:rFonts w:hint="eastAsia" w:ascii="仿宋" w:hAnsi="仿宋" w:eastAsia="仿宋" w:cs="宋体"/>
                <w:kern w:val="0"/>
                <w:szCs w:val="21"/>
              </w:rPr>
              <w:t>年</w:t>
            </w:r>
            <w:r>
              <w:rPr>
                <w:rFonts w:hint="eastAsia" w:ascii="宋体" w:hAnsi="宋体" w:cs="宋体"/>
                <w:kern w:val="0"/>
                <w:szCs w:val="21"/>
              </w:rPr>
              <w:t>   </w:t>
            </w:r>
            <w:r>
              <w:rPr>
                <w:rFonts w:hint="eastAsia" w:ascii="仿宋" w:hAnsi="仿宋" w:eastAsia="仿宋" w:cs="宋体"/>
                <w:kern w:val="0"/>
                <w:szCs w:val="21"/>
              </w:rPr>
              <w:t>月</w:t>
            </w:r>
            <w:r>
              <w:rPr>
                <w:rFonts w:hint="eastAsia" w:ascii="宋体" w:hAnsi="宋体" w:cs="宋体"/>
                <w:kern w:val="0"/>
                <w:szCs w:val="21"/>
              </w:rPr>
              <w:t>   </w:t>
            </w:r>
            <w:r>
              <w:rPr>
                <w:rFonts w:hint="eastAsia" w:ascii="仿宋" w:hAnsi="仿宋" w:eastAsia="仿宋" w:cs="宋体"/>
                <w:kern w:val="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3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eastAsia="仿宋" w:cs="宋体"/>
                <w:kern w:val="0"/>
                <w:szCs w:val="21"/>
              </w:rPr>
            </w:pPr>
            <w:r>
              <w:rPr>
                <w:rFonts w:hint="eastAsia" w:ascii="仿宋" w:hAnsi="仿宋" w:eastAsia="仿宋" w:cs="宋体"/>
                <w:kern w:val="0"/>
                <w:szCs w:val="21"/>
              </w:rPr>
              <w:t>□宗旨和业务范围</w:t>
            </w:r>
          </w:p>
        </w:tc>
        <w:tc>
          <w:tcPr>
            <w:tcW w:w="3228" w:type="dxa"/>
            <w:tcBorders>
              <w:top w:val="single" w:color="auto" w:sz="4" w:space="0"/>
              <w:left w:val="single" w:color="auto" w:sz="4" w:space="0"/>
              <w:bottom w:val="single" w:color="auto" w:sz="4" w:space="0"/>
              <w:right w:val="single" w:color="auto" w:sz="4" w:space="0"/>
            </w:tcBorders>
          </w:tcPr>
          <w:p/>
        </w:tc>
        <w:tc>
          <w:tcPr>
            <w:tcW w:w="3118" w:type="dxa"/>
            <w:tcBorders>
              <w:top w:val="single" w:color="auto" w:sz="4" w:space="0"/>
              <w:left w:val="single" w:color="auto" w:sz="4" w:space="0"/>
              <w:bottom w:val="single" w:color="auto" w:sz="4" w:space="0"/>
              <w:right w:val="single" w:color="auto" w:sz="4" w:space="0"/>
            </w:tcBorders>
          </w:tcPr>
          <w:p/>
        </w:tc>
        <w:tc>
          <w:tcPr>
            <w:tcW w:w="3686"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cs="宋体"/>
                <w:kern w:val="0"/>
                <w:szCs w:val="21"/>
              </w:rPr>
              <w:t>   </w:t>
            </w:r>
            <w:r>
              <w:rPr>
                <w:rFonts w:hint="eastAsia" w:ascii="仿宋" w:hAnsi="仿宋" w:eastAsia="仿宋" w:cs="宋体"/>
                <w:kern w:val="0"/>
                <w:szCs w:val="21"/>
              </w:rPr>
              <w:t>年</w:t>
            </w:r>
            <w:r>
              <w:rPr>
                <w:rFonts w:hint="eastAsia" w:ascii="宋体" w:hAnsi="宋体" w:cs="宋体"/>
                <w:kern w:val="0"/>
                <w:szCs w:val="21"/>
              </w:rPr>
              <w:t>   </w:t>
            </w:r>
            <w:r>
              <w:rPr>
                <w:rFonts w:hint="eastAsia" w:ascii="仿宋" w:hAnsi="仿宋" w:eastAsia="仿宋" w:cs="宋体"/>
                <w:kern w:val="0"/>
                <w:szCs w:val="21"/>
              </w:rPr>
              <w:t>月</w:t>
            </w:r>
            <w:r>
              <w:rPr>
                <w:rFonts w:hint="eastAsia" w:ascii="宋体" w:hAnsi="宋体" w:cs="宋体"/>
                <w:kern w:val="0"/>
                <w:szCs w:val="21"/>
              </w:rPr>
              <w:t>   </w:t>
            </w:r>
            <w:r>
              <w:rPr>
                <w:rFonts w:hint="eastAsia" w:ascii="仿宋" w:hAnsi="仿宋" w:eastAsia="仿宋" w:cs="宋体"/>
                <w:kern w:val="0"/>
                <w:szCs w:val="21"/>
              </w:rPr>
              <w:t>日</w:t>
            </w:r>
          </w:p>
        </w:tc>
      </w:tr>
    </w:tbl>
    <w:p>
      <w:pPr>
        <w:pStyle w:val="19"/>
        <w:numPr>
          <w:ilvl w:val="0"/>
          <w:numId w:val="2"/>
        </w:numPr>
        <w:ind w:firstLineChars="0"/>
        <w:rPr>
          <w:rFonts w:ascii="仿宋" w:hAnsi="仿宋" w:eastAsia="仿宋" w:cs="宋体"/>
          <w:b/>
          <w:kern w:val="0"/>
          <w:sz w:val="32"/>
          <w:szCs w:val="32"/>
        </w:rPr>
      </w:pPr>
      <w:r>
        <w:rPr>
          <w:rFonts w:hint="eastAsia" w:ascii="宋体" w:hAnsi="宋体"/>
          <w:b/>
          <w:sz w:val="32"/>
          <w:szCs w:val="32"/>
        </w:rPr>
        <w:t>基本信息表4</w:t>
      </w:r>
    </w:p>
    <w:tbl>
      <w:tblPr>
        <w:tblStyle w:val="14"/>
        <w:tblW w:w="12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134"/>
        <w:gridCol w:w="2127"/>
        <w:gridCol w:w="992"/>
        <w:gridCol w:w="2126"/>
        <w:gridCol w:w="1418"/>
        <w:gridCol w:w="198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从业人员总数</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21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从业人员女性人数</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专职人员数</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离退休返聘人员数</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大专学历人数</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21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本科及以上学历人数</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中级及以上职称人数</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初级职称人数</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15"/>
                <w:szCs w:val="15"/>
              </w:rPr>
            </w:pPr>
            <w:r>
              <w:rPr>
                <w:rFonts w:hint="eastAsia" w:ascii="仿宋" w:hAnsi="仿宋" w:eastAsia="仿宋" w:cs="宋体"/>
                <w:kern w:val="0"/>
                <w:sz w:val="15"/>
                <w:szCs w:val="15"/>
              </w:rPr>
              <w:t>当年享受从教津贴人数</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15"/>
                <w:szCs w:val="15"/>
              </w:rPr>
            </w:pPr>
          </w:p>
        </w:tc>
        <w:tc>
          <w:tcPr>
            <w:tcW w:w="21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15"/>
                <w:szCs w:val="15"/>
              </w:rPr>
            </w:pPr>
            <w:r>
              <w:rPr>
                <w:rFonts w:hint="eastAsia" w:ascii="仿宋" w:hAnsi="仿宋" w:eastAsia="仿宋" w:cs="宋体"/>
                <w:kern w:val="0"/>
                <w:sz w:val="15"/>
                <w:szCs w:val="15"/>
              </w:rPr>
              <w:t>当年获得政府奖补人数</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15"/>
                <w:szCs w:val="15"/>
              </w:rPr>
            </w:pP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15"/>
                <w:szCs w:val="15"/>
              </w:rPr>
            </w:pPr>
            <w:r>
              <w:rPr>
                <w:rFonts w:hint="eastAsia" w:ascii="仿宋" w:hAnsi="仿宋" w:eastAsia="仿宋" w:cs="宋体"/>
                <w:kern w:val="0"/>
                <w:sz w:val="15"/>
                <w:szCs w:val="15"/>
              </w:rPr>
              <w:t>当年购买社会保险人数</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15"/>
                <w:szCs w:val="15"/>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15"/>
                <w:szCs w:val="15"/>
              </w:rPr>
            </w:pPr>
            <w:r>
              <w:rPr>
                <w:rFonts w:hint="eastAsia" w:ascii="仿宋" w:hAnsi="仿宋" w:eastAsia="仿宋" w:cs="宋体"/>
                <w:kern w:val="0"/>
                <w:sz w:val="15"/>
                <w:szCs w:val="15"/>
              </w:rPr>
              <w:t>当年参加职业年金人数</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单位负责人总数</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212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其中：女性负责人数</w:t>
            </w:r>
          </w:p>
        </w:tc>
        <w:tc>
          <w:tcPr>
            <w:tcW w:w="99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志愿者人数</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仿宋" w:hAnsi="仿宋" w:eastAsia="仿宋" w:cs="宋体"/>
                <w:kern w:val="0"/>
                <w:szCs w:val="21"/>
              </w:rPr>
              <w:t>志愿者劳动时间</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Cs w:val="21"/>
              </w:rPr>
            </w:pPr>
            <w:r>
              <w:rPr>
                <w:rFonts w:hint="eastAsia" w:ascii="宋体" w:hAnsi="宋体" w:cs="宋体"/>
                <w:kern w:val="0"/>
                <w:szCs w:val="21"/>
              </w:rPr>
              <w:t xml:space="preserve">  </w:t>
            </w:r>
            <w:r>
              <w:rPr>
                <w:rFonts w:hint="eastAsia" w:ascii="仿宋" w:hAnsi="仿宋" w:eastAsia="仿宋" w:cs="宋体"/>
                <w:kern w:val="0"/>
                <w:szCs w:val="21"/>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tcPr>
          <w:p/>
        </w:tc>
        <w:tc>
          <w:tcPr>
            <w:tcW w:w="1134" w:type="dxa"/>
            <w:tcBorders>
              <w:top w:val="single" w:color="auto" w:sz="4" w:space="0"/>
              <w:left w:val="single" w:color="auto" w:sz="4" w:space="0"/>
              <w:bottom w:val="single" w:color="auto" w:sz="4" w:space="0"/>
              <w:right w:val="single" w:color="auto" w:sz="4" w:space="0"/>
            </w:tcBorders>
          </w:tcPr>
          <w:p/>
        </w:tc>
        <w:tc>
          <w:tcPr>
            <w:tcW w:w="2127" w:type="dxa"/>
            <w:tcBorders>
              <w:top w:val="single" w:color="auto" w:sz="4" w:space="0"/>
              <w:left w:val="single" w:color="auto" w:sz="4" w:space="0"/>
              <w:bottom w:val="single" w:color="auto" w:sz="4" w:space="0"/>
              <w:right w:val="single" w:color="auto" w:sz="4" w:space="0"/>
            </w:tcBorders>
          </w:tcPr>
          <w:p/>
        </w:tc>
        <w:tc>
          <w:tcPr>
            <w:tcW w:w="992" w:type="dxa"/>
            <w:tcBorders>
              <w:top w:val="single" w:color="auto" w:sz="4" w:space="0"/>
              <w:left w:val="single" w:color="auto" w:sz="4" w:space="0"/>
              <w:bottom w:val="single" w:color="auto" w:sz="4" w:space="0"/>
              <w:right w:val="single" w:color="auto" w:sz="4" w:space="0"/>
            </w:tcBorders>
          </w:tcPr>
          <w:p/>
        </w:tc>
        <w:tc>
          <w:tcPr>
            <w:tcW w:w="2126" w:type="dxa"/>
            <w:tcBorders>
              <w:top w:val="single" w:color="auto" w:sz="4" w:space="0"/>
              <w:left w:val="single" w:color="auto" w:sz="4" w:space="0"/>
              <w:bottom w:val="single" w:color="auto" w:sz="4" w:space="0"/>
              <w:right w:val="single" w:color="auto" w:sz="4" w:space="0"/>
            </w:tcBorders>
          </w:tcPr>
          <w:p/>
        </w:tc>
        <w:tc>
          <w:tcPr>
            <w:tcW w:w="1418" w:type="dxa"/>
            <w:tcBorders>
              <w:top w:val="single" w:color="auto" w:sz="4" w:space="0"/>
              <w:left w:val="single" w:color="auto" w:sz="4" w:space="0"/>
              <w:bottom w:val="single" w:color="auto" w:sz="4" w:space="0"/>
              <w:right w:val="single" w:color="auto" w:sz="4" w:space="0"/>
            </w:tcBorders>
          </w:tcPr>
          <w:p/>
        </w:tc>
        <w:tc>
          <w:tcPr>
            <w:tcW w:w="1984" w:type="dxa"/>
            <w:tcBorders>
              <w:top w:val="single" w:color="auto" w:sz="4" w:space="0"/>
              <w:left w:val="single" w:color="auto" w:sz="4" w:space="0"/>
              <w:bottom w:val="single" w:color="auto" w:sz="4" w:space="0"/>
              <w:right w:val="single" w:color="auto" w:sz="4" w:space="0"/>
            </w:tcBorders>
          </w:tcPr>
          <w:p/>
        </w:tc>
        <w:tc>
          <w:tcPr>
            <w:tcW w:w="1276" w:type="dxa"/>
            <w:tcBorders>
              <w:top w:val="single" w:color="auto" w:sz="4" w:space="0"/>
              <w:left w:val="single" w:color="auto" w:sz="4" w:space="0"/>
              <w:bottom w:val="single" w:color="auto" w:sz="4" w:space="0"/>
              <w:right w:val="single" w:color="auto" w:sz="4" w:space="0"/>
            </w:tcBorders>
          </w:tcPr>
          <w:p/>
        </w:tc>
      </w:tr>
    </w:tbl>
    <w:p>
      <w:r>
        <w:rPr>
          <w:rFonts w:hint="eastAsia"/>
          <w:b/>
          <w:sz w:val="32"/>
          <w:szCs w:val="32"/>
        </w:rPr>
        <w:t>五、</w:t>
      </w:r>
      <w:r>
        <w:rPr>
          <w:rFonts w:hint="eastAsia" w:ascii="宋体" w:hAnsi="宋体"/>
          <w:b/>
          <w:sz w:val="32"/>
          <w:szCs w:val="32"/>
        </w:rPr>
        <w:t>基本信息表5</w:t>
      </w:r>
    </w:p>
    <w:tbl>
      <w:tblPr>
        <w:tblStyle w:val="14"/>
        <w:tblW w:w="128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843"/>
        <w:gridCol w:w="1843"/>
        <w:gridCol w:w="1056"/>
        <w:gridCol w:w="2062"/>
        <w:gridCol w:w="1418"/>
        <w:gridCol w:w="1701"/>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84" w:type="dxa"/>
            <w:tcBorders>
              <w:top w:val="single" w:color="auto" w:sz="4" w:space="0"/>
              <w:left w:val="single" w:color="auto" w:sz="4" w:space="0"/>
              <w:bottom w:val="single" w:color="auto" w:sz="4" w:space="0"/>
              <w:right w:val="single" w:color="auto" w:sz="4" w:space="0"/>
            </w:tcBorders>
          </w:tcPr>
          <w:p>
            <w:pPr>
              <w:rPr>
                <w:rFonts w:ascii="仿宋" w:hAnsi="仿宋" w:eastAsia="仿宋"/>
              </w:rPr>
            </w:pPr>
            <w:r>
              <w:rPr>
                <w:rFonts w:hint="eastAsia" w:ascii="仿宋" w:hAnsi="仿宋" w:eastAsia="仿宋"/>
              </w:rPr>
              <w:t>党组织名称</w:t>
            </w:r>
          </w:p>
        </w:tc>
        <w:tc>
          <w:tcPr>
            <w:tcW w:w="1843" w:type="dxa"/>
            <w:tcBorders>
              <w:top w:val="single" w:color="auto" w:sz="4" w:space="0"/>
              <w:left w:val="single" w:color="auto" w:sz="4" w:space="0"/>
              <w:bottom w:val="single" w:color="auto" w:sz="4" w:space="0"/>
              <w:right w:val="single" w:color="auto" w:sz="4" w:space="0"/>
            </w:tcBorders>
          </w:tcPr>
          <w:p>
            <w:pPr>
              <w:rPr>
                <w:rFonts w:ascii="仿宋" w:hAnsi="仿宋" w:eastAsia="仿宋"/>
              </w:rPr>
            </w:pPr>
          </w:p>
        </w:tc>
        <w:tc>
          <w:tcPr>
            <w:tcW w:w="1843" w:type="dxa"/>
            <w:tcBorders>
              <w:top w:val="single" w:color="auto" w:sz="4" w:space="0"/>
              <w:left w:val="single" w:color="auto" w:sz="4" w:space="0"/>
              <w:bottom w:val="single" w:color="auto" w:sz="4" w:space="0"/>
              <w:right w:val="single" w:color="auto" w:sz="4" w:space="0"/>
            </w:tcBorders>
          </w:tcPr>
          <w:p>
            <w:pPr>
              <w:rPr>
                <w:rFonts w:ascii="仿宋" w:hAnsi="仿宋" w:eastAsia="仿宋"/>
              </w:rPr>
            </w:pPr>
            <w:r>
              <w:rPr>
                <w:rFonts w:hint="eastAsia" w:ascii="仿宋" w:hAnsi="仿宋" w:eastAsia="仿宋"/>
              </w:rPr>
              <w:t>建立党组织情况</w:t>
            </w:r>
          </w:p>
        </w:tc>
        <w:tc>
          <w:tcPr>
            <w:tcW w:w="1056" w:type="dxa"/>
            <w:tcBorders>
              <w:top w:val="single" w:color="auto" w:sz="4" w:space="0"/>
              <w:left w:val="single" w:color="auto" w:sz="4" w:space="0"/>
              <w:bottom w:val="single" w:color="auto" w:sz="4" w:space="0"/>
              <w:right w:val="single" w:color="auto" w:sz="4" w:space="0"/>
            </w:tcBorders>
          </w:tcPr>
          <w:p>
            <w:pPr>
              <w:tabs>
                <w:tab w:val="left" w:pos="630"/>
              </w:tabs>
              <w:rPr>
                <w:rFonts w:ascii="仿宋" w:hAnsi="仿宋" w:eastAsia="仿宋"/>
              </w:rPr>
            </w:pPr>
            <w:r>
              <w:rPr>
                <w:rFonts w:hint="eastAsia" w:ascii="仿宋" w:hAnsi="仿宋" w:eastAsia="仿宋"/>
              </w:rPr>
              <w:tab/>
            </w:r>
          </w:p>
        </w:tc>
        <w:tc>
          <w:tcPr>
            <w:tcW w:w="2062" w:type="dxa"/>
            <w:tcBorders>
              <w:top w:val="single" w:color="auto" w:sz="4" w:space="0"/>
              <w:left w:val="single" w:color="auto" w:sz="4" w:space="0"/>
              <w:bottom w:val="single" w:color="auto" w:sz="4" w:space="0"/>
              <w:right w:val="single" w:color="auto" w:sz="4" w:space="0"/>
            </w:tcBorders>
          </w:tcPr>
          <w:p>
            <w:pPr>
              <w:rPr>
                <w:rFonts w:ascii="仿宋" w:hAnsi="仿宋" w:eastAsia="仿宋"/>
              </w:rPr>
            </w:pPr>
            <w:r>
              <w:rPr>
                <w:rFonts w:hint="eastAsia" w:ascii="仿宋" w:hAnsi="仿宋" w:eastAsia="仿宋"/>
              </w:rPr>
              <w:t>党组织隶属关系</w:t>
            </w:r>
          </w:p>
        </w:tc>
        <w:tc>
          <w:tcPr>
            <w:tcW w:w="1418" w:type="dxa"/>
            <w:tcBorders>
              <w:top w:val="single" w:color="auto" w:sz="4" w:space="0"/>
              <w:left w:val="single" w:color="auto" w:sz="4" w:space="0"/>
              <w:bottom w:val="single" w:color="auto" w:sz="4" w:space="0"/>
              <w:right w:val="single" w:color="auto" w:sz="4" w:space="0"/>
            </w:tcBorders>
          </w:tcPr>
          <w:p>
            <w:pPr>
              <w:tabs>
                <w:tab w:val="left" w:pos="690"/>
              </w:tabs>
              <w:rPr>
                <w:rFonts w:ascii="仿宋" w:hAnsi="仿宋" w:eastAsia="仿宋"/>
              </w:rPr>
            </w:pPr>
            <w:r>
              <w:rPr>
                <w:rFonts w:hint="eastAsia" w:ascii="仿宋" w:hAnsi="仿宋" w:eastAsia="仿宋"/>
              </w:rPr>
              <w:tab/>
            </w:r>
          </w:p>
        </w:tc>
        <w:tc>
          <w:tcPr>
            <w:tcW w:w="1701" w:type="dxa"/>
            <w:tcBorders>
              <w:top w:val="single" w:color="auto" w:sz="4" w:space="0"/>
              <w:left w:val="single" w:color="auto" w:sz="4" w:space="0"/>
              <w:bottom w:val="single" w:color="auto" w:sz="4" w:space="0"/>
              <w:right w:val="single" w:color="auto" w:sz="4" w:space="0"/>
            </w:tcBorders>
          </w:tcPr>
          <w:p>
            <w:pPr>
              <w:rPr>
                <w:rFonts w:ascii="仿宋" w:hAnsi="仿宋" w:eastAsia="仿宋"/>
              </w:rPr>
            </w:pPr>
            <w:r>
              <w:rPr>
                <w:rFonts w:hint="eastAsia" w:ascii="仿宋" w:hAnsi="仿宋" w:eastAsia="仿宋"/>
              </w:rPr>
              <w:t>党组织书记配置</w:t>
            </w:r>
          </w:p>
        </w:tc>
        <w:tc>
          <w:tcPr>
            <w:tcW w:w="1559" w:type="dxa"/>
            <w:tcBorders>
              <w:top w:val="single" w:color="auto" w:sz="4" w:space="0"/>
              <w:left w:val="single" w:color="auto" w:sz="4" w:space="0"/>
              <w:bottom w:val="single" w:color="auto" w:sz="4" w:space="0"/>
              <w:right w:val="single" w:color="auto" w:sz="4" w:space="0"/>
            </w:tcBorders>
          </w:tcPr>
          <w:p>
            <w:pPr>
              <w:tabs>
                <w:tab w:val="left" w:pos="825"/>
              </w:tabs>
              <w:rPr>
                <w:rFonts w:ascii="仿宋" w:hAnsi="仿宋" w:eastAsia="仿宋"/>
              </w:rPr>
            </w:pPr>
            <w:r>
              <w:rPr>
                <w:rFonts w:hint="eastAsia" w:ascii="仿宋" w:hAnsi="仿宋" w:eastAsia="仿宋"/>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trPr>
        <w:tc>
          <w:tcPr>
            <w:tcW w:w="138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党员人数</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校长/园长是否是党员</w:t>
            </w:r>
          </w:p>
        </w:tc>
        <w:tc>
          <w:tcPr>
            <w:tcW w:w="105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p>
        </w:tc>
        <w:tc>
          <w:tcPr>
            <w:tcW w:w="2062"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是否设立党组织</w:t>
            </w:r>
          </w:p>
          <w:p>
            <w:pPr>
              <w:jc w:val="center"/>
              <w:rPr>
                <w:rFonts w:ascii="仿宋" w:hAnsi="仿宋" w:eastAsia="仿宋"/>
              </w:rPr>
            </w:pPr>
            <w:r>
              <w:rPr>
                <w:rFonts w:hint="eastAsia" w:ascii="仿宋" w:hAnsi="仿宋" w:eastAsia="仿宋"/>
              </w:rPr>
              <w:t>工作机构</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配备专兼职党务</w:t>
            </w:r>
          </w:p>
          <w:p>
            <w:pPr>
              <w:jc w:val="center"/>
              <w:rPr>
                <w:rFonts w:ascii="仿宋" w:hAnsi="仿宋" w:eastAsia="仿宋"/>
              </w:rPr>
            </w:pPr>
            <w:r>
              <w:rPr>
                <w:rFonts w:hint="eastAsia" w:ascii="仿宋" w:hAnsi="仿宋" w:eastAsia="仿宋"/>
              </w:rPr>
              <w:t>工作人员数</w:t>
            </w:r>
          </w:p>
        </w:tc>
        <w:tc>
          <w:tcPr>
            <w:tcW w:w="1559" w:type="dxa"/>
            <w:tcBorders>
              <w:top w:val="single" w:color="auto" w:sz="4" w:space="0"/>
              <w:left w:val="single" w:color="auto" w:sz="4" w:space="0"/>
              <w:bottom w:val="single" w:color="auto" w:sz="4" w:space="0"/>
              <w:right w:val="single" w:color="auto" w:sz="4" w:space="0"/>
            </w:tcBorders>
          </w:tcPr>
          <w:p>
            <w:pPr>
              <w:tabs>
                <w:tab w:val="left" w:pos="825"/>
              </w:tabs>
              <w:rPr>
                <w:rFonts w:ascii="仿宋" w:hAnsi="仿宋" w:eastAsia="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384"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sz w:val="18"/>
                <w:szCs w:val="18"/>
              </w:rPr>
            </w:pPr>
            <w:r>
              <w:rPr>
                <w:rFonts w:hint="eastAsia" w:ascii="仿宋" w:hAnsi="仿宋" w:eastAsia="仿宋"/>
                <w:sz w:val="18"/>
                <w:szCs w:val="18"/>
              </w:rPr>
              <w:t>活动开展情况</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制度落实情况</w:t>
            </w:r>
          </w:p>
        </w:tc>
        <w:tc>
          <w:tcPr>
            <w:tcW w:w="1056"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p>
        </w:tc>
        <w:tc>
          <w:tcPr>
            <w:tcW w:w="2062"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各种登统记情况</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党费缴纳情况</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rPr>
            </w:pPr>
          </w:p>
        </w:tc>
      </w:tr>
    </w:tbl>
    <w:p>
      <w:r>
        <w:rPr>
          <w:rFonts w:hint="eastAsia"/>
        </w:rPr>
        <w:t>说明：</w:t>
      </w:r>
      <w:r>
        <w:t>1.</w:t>
      </w:r>
      <w:r>
        <w:rPr>
          <w:rFonts w:hint="eastAsia" w:ascii="仿宋" w:hAnsi="仿宋" w:eastAsia="仿宋"/>
        </w:rPr>
        <w:t>“建立党组织情况”分为“未建、单建、联建”；2.“党组织隶属关系”分为“隶属教育行政部门、举办单位、乡镇（街道）、村（社区）、其他党组织”；3.“党组织书记配置”分为“党组织书记与校长一肩挑、党组织书记与校长分设”。</w:t>
      </w:r>
    </w:p>
    <w:p>
      <w:pPr>
        <w:sectPr>
          <w:footerReference r:id="rId3" w:type="default"/>
          <w:pgSz w:w="16838" w:h="11906" w:orient="landscape"/>
          <w:pgMar w:top="1797" w:right="1440" w:bottom="1797" w:left="1440" w:header="851" w:footer="992" w:gutter="0"/>
          <w:pgNumType w:fmt="decimal" w:start="1"/>
          <w:cols w:space="425" w:num="1"/>
          <w:docGrid w:type="linesAndChars" w:linePitch="312" w:charSpace="0"/>
        </w:sectPr>
      </w:pPr>
    </w:p>
    <w:p>
      <w:pPr>
        <w:rPr>
          <w:sz w:val="36"/>
          <w:szCs w:val="36"/>
        </w:rPr>
      </w:pPr>
      <w:r>
        <w:rPr>
          <w:rFonts w:hint="eastAsia"/>
          <w:sz w:val="36"/>
          <w:szCs w:val="36"/>
        </w:rPr>
        <w:t>六、《中华人民共和国办学许可证》副本复印件</w:t>
      </w:r>
    </w:p>
    <w:tbl>
      <w:tblPr>
        <w:tblStyle w:val="1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8" w:type="dxa"/>
          </w:tcPr>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tc>
      </w:tr>
    </w:tbl>
    <w:p>
      <w:pPr>
        <w:rPr>
          <w:rFonts w:ascii="仿宋" w:hAnsi="仿宋" w:eastAsia="仿宋"/>
          <w:szCs w:val="21"/>
        </w:rPr>
      </w:pPr>
      <w:r>
        <w:rPr>
          <w:rFonts w:hint="eastAsia" w:ascii="仿宋" w:hAnsi="仿宋" w:eastAsia="仿宋"/>
          <w:szCs w:val="21"/>
        </w:rPr>
        <w:t>此项可粘贴复印件，原件供核对。</w:t>
      </w:r>
    </w:p>
    <w:p>
      <w:pPr>
        <w:rPr>
          <w:sz w:val="36"/>
          <w:szCs w:val="36"/>
        </w:rPr>
      </w:pPr>
    </w:p>
    <w:p>
      <w:pPr>
        <w:rPr>
          <w:sz w:val="36"/>
          <w:szCs w:val="36"/>
        </w:rPr>
      </w:pPr>
      <w:r>
        <w:rPr>
          <w:rFonts w:hint="eastAsia"/>
          <w:sz w:val="36"/>
          <w:szCs w:val="36"/>
        </w:rPr>
        <w:t>七、自查自评报告</w:t>
      </w:r>
    </w:p>
    <w:tbl>
      <w:tblPr>
        <w:tblStyle w:val="1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8" w:type="dxa"/>
          </w:tcPr>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tc>
      </w:tr>
    </w:tbl>
    <w:p>
      <w:pPr>
        <w:rPr>
          <w:rFonts w:ascii="仿宋" w:hAnsi="仿宋" w:eastAsia="仿宋"/>
          <w:sz w:val="36"/>
          <w:szCs w:val="36"/>
        </w:rPr>
      </w:pPr>
      <w:r>
        <w:rPr>
          <w:rFonts w:hint="eastAsia" w:ascii="仿宋" w:hAnsi="仿宋" w:eastAsia="仿宋"/>
          <w:szCs w:val="21"/>
        </w:rPr>
        <w:t>此项为本校根据年检通知要求直接撰写本年度工作总结和年检自评结论以及下年度工作计划，建议内容在</w:t>
      </w:r>
      <w:r>
        <w:rPr>
          <w:rFonts w:ascii="仿宋" w:hAnsi="仿宋" w:eastAsia="仿宋"/>
          <w:szCs w:val="21"/>
        </w:rPr>
        <w:t>1000</w:t>
      </w:r>
      <w:r>
        <w:rPr>
          <w:rFonts w:hint="eastAsia" w:ascii="仿宋" w:hAnsi="仿宋" w:eastAsia="仿宋"/>
          <w:szCs w:val="21"/>
        </w:rPr>
        <w:t>字以内。</w:t>
      </w:r>
    </w:p>
    <w:p>
      <w:pPr>
        <w:rPr>
          <w:sz w:val="36"/>
          <w:szCs w:val="36"/>
        </w:rPr>
      </w:pPr>
    </w:p>
    <w:p>
      <w:pPr>
        <w:rPr>
          <w:sz w:val="36"/>
          <w:szCs w:val="36"/>
        </w:rPr>
      </w:pPr>
      <w:r>
        <w:rPr>
          <w:rFonts w:hint="eastAsia"/>
          <w:sz w:val="36"/>
          <w:szCs w:val="36"/>
        </w:rPr>
        <w:t>八、年度财务审计（或汇算清缴）报告</w:t>
      </w:r>
    </w:p>
    <w:tbl>
      <w:tblPr>
        <w:tblStyle w:val="1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8" w:type="dxa"/>
          </w:tcPr>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tc>
      </w:tr>
    </w:tbl>
    <w:p>
      <w:pPr>
        <w:rPr>
          <w:rFonts w:ascii="仿宋" w:hAnsi="仿宋" w:eastAsia="仿宋"/>
          <w:szCs w:val="21"/>
        </w:rPr>
      </w:pPr>
      <w:r>
        <w:rPr>
          <w:rFonts w:hint="eastAsia" w:ascii="仿宋" w:hAnsi="仿宋" w:eastAsia="仿宋"/>
          <w:szCs w:val="21"/>
        </w:rPr>
        <w:t>此项仅上传本校本年度财务审计报告（或汇算清缴报告）的结论、现金流量表、负债表和损益表。</w:t>
      </w:r>
    </w:p>
    <w:p>
      <w:pPr>
        <w:rPr>
          <w:sz w:val="36"/>
          <w:szCs w:val="36"/>
        </w:rPr>
      </w:pPr>
      <w:r>
        <w:rPr>
          <w:rFonts w:hint="eastAsia"/>
          <w:sz w:val="36"/>
          <w:szCs w:val="36"/>
        </w:rPr>
        <w:t>九、办学场地证明</w:t>
      </w:r>
    </w:p>
    <w:tbl>
      <w:tblPr>
        <w:tblStyle w:val="1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8" w:type="dxa"/>
          </w:tcPr>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p>
            <w:pPr>
              <w:rPr>
                <w:sz w:val="36"/>
                <w:szCs w:val="36"/>
              </w:rPr>
            </w:pPr>
          </w:p>
        </w:tc>
      </w:tr>
    </w:tbl>
    <w:p>
      <w:pPr>
        <w:rPr>
          <w:rFonts w:ascii="仿宋" w:hAnsi="仿宋" w:eastAsia="仿宋"/>
          <w:szCs w:val="21"/>
        </w:rPr>
      </w:pPr>
      <w:r>
        <w:rPr>
          <w:rFonts w:hint="eastAsia" w:ascii="仿宋" w:hAnsi="仿宋" w:eastAsia="仿宋"/>
          <w:szCs w:val="21"/>
        </w:rPr>
        <w:t>此项为本校办学场地的产权证（自主产权）或租赁合同的扫描件上传。</w:t>
      </w:r>
    </w:p>
    <w:p>
      <w:pPr>
        <w:rPr>
          <w:rFonts w:ascii="仿宋" w:hAnsi="仿宋" w:eastAsia="仿宋"/>
          <w:sz w:val="36"/>
          <w:szCs w:val="36"/>
        </w:rPr>
      </w:pPr>
      <w:r>
        <w:rPr>
          <w:rFonts w:hint="eastAsia" w:ascii="仿宋" w:hAnsi="仿宋" w:eastAsia="仿宋"/>
          <w:sz w:val="36"/>
          <w:szCs w:val="36"/>
        </w:rPr>
        <w:t>十、市、区教育局年检审查意见</w:t>
      </w:r>
    </w:p>
    <w:p>
      <w:pPr>
        <w:rPr>
          <w:rFonts w:ascii="仿宋" w:hAnsi="仿宋" w:eastAsia="仿宋"/>
          <w:sz w:val="36"/>
          <w:szCs w:val="36"/>
        </w:rPr>
      </w:pPr>
    </w:p>
    <w:tbl>
      <w:tblPr>
        <w:tblStyle w:val="14"/>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2226"/>
        <w:gridCol w:w="5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0" w:hRule="atLeast"/>
        </w:trPr>
        <w:tc>
          <w:tcPr>
            <w:tcW w:w="576" w:type="dxa"/>
            <w:vMerge w:val="restart"/>
            <w:vAlign w:val="center"/>
          </w:tcPr>
          <w:p>
            <w:pPr>
              <w:jc w:val="center"/>
              <w:rPr>
                <w:rFonts w:ascii="仿宋" w:hAnsi="仿宋" w:eastAsia="仿宋"/>
                <w:sz w:val="36"/>
                <w:szCs w:val="36"/>
              </w:rPr>
            </w:pPr>
            <w:r>
              <w:rPr>
                <w:rFonts w:hint="eastAsia" w:ascii="仿宋" w:hAnsi="仿宋" w:eastAsia="仿宋"/>
                <w:sz w:val="36"/>
                <w:szCs w:val="36"/>
              </w:rPr>
              <w:t>业务主管部门审查意见</w:t>
            </w:r>
          </w:p>
        </w:tc>
        <w:tc>
          <w:tcPr>
            <w:tcW w:w="2226" w:type="dxa"/>
            <w:vAlign w:val="bottom"/>
          </w:tcPr>
          <w:p>
            <w:pPr>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经办人员</w:t>
            </w:r>
          </w:p>
          <w:p>
            <w:pPr>
              <w:jc w:val="center"/>
              <w:rPr>
                <w:rFonts w:ascii="仿宋" w:hAnsi="仿宋" w:eastAsia="仿宋"/>
                <w:sz w:val="32"/>
                <w:szCs w:val="32"/>
              </w:rPr>
            </w:pPr>
            <w:r>
              <w:rPr>
                <w:rFonts w:hint="eastAsia" w:ascii="仿宋" w:hAnsi="仿宋" w:eastAsia="仿宋"/>
                <w:sz w:val="32"/>
                <w:szCs w:val="32"/>
              </w:rPr>
              <w:t>受理意见</w:t>
            </w:r>
          </w:p>
          <w:p>
            <w:pPr>
              <w:rPr>
                <w:rFonts w:ascii="仿宋" w:hAnsi="仿宋" w:eastAsia="仿宋"/>
                <w:sz w:val="36"/>
                <w:szCs w:val="36"/>
              </w:rPr>
            </w:pPr>
          </w:p>
        </w:tc>
        <w:tc>
          <w:tcPr>
            <w:tcW w:w="5726" w:type="dxa"/>
            <w:vAlign w:val="center"/>
          </w:tcPr>
          <w:p>
            <w:pPr>
              <w:jc w:val="center"/>
              <w:rPr>
                <w:rFonts w:ascii="仿宋" w:hAnsi="仿宋" w:eastAsia="仿宋"/>
                <w:color w:val="BFBFBF" w:themeColor="background1" w:themeShade="BF"/>
                <w:sz w:val="32"/>
                <w:szCs w:val="32"/>
              </w:rPr>
            </w:pPr>
            <w:r>
              <w:rPr>
                <w:rFonts w:hint="eastAsia" w:ascii="仿宋" w:hAnsi="仿宋" w:eastAsia="仿宋"/>
                <w:color w:val="BFBFBF" w:themeColor="background1" w:themeShade="BF"/>
                <w:sz w:val="32"/>
                <w:szCs w:val="32"/>
              </w:rPr>
              <w:t>是否同意受理</w:t>
            </w:r>
          </w:p>
          <w:p>
            <w:pPr>
              <w:ind w:firstLine="1820" w:firstLineChars="650"/>
              <w:rPr>
                <w:rFonts w:ascii="仿宋" w:hAnsi="仿宋" w:eastAsia="仿宋"/>
                <w:sz w:val="28"/>
                <w:szCs w:val="28"/>
              </w:rPr>
            </w:pPr>
            <w:r>
              <w:rPr>
                <w:rFonts w:hint="eastAsia" w:ascii="仿宋" w:hAnsi="仿宋" w:eastAsia="仿宋"/>
                <w:sz w:val="28"/>
                <w:szCs w:val="28"/>
              </w:rPr>
              <w:t>经 办 人：</w:t>
            </w:r>
          </w:p>
          <w:p>
            <w:pPr>
              <w:jc w:val="center"/>
              <w:rPr>
                <w:rFonts w:ascii="仿宋" w:hAnsi="仿宋" w:eastAsia="仿宋"/>
                <w:color w:val="BFBFBF" w:themeColor="background1" w:themeShade="BF"/>
                <w:sz w:val="36"/>
                <w:szCs w:val="36"/>
              </w:rPr>
            </w:pPr>
            <w:r>
              <w:rPr>
                <w:rFonts w:hint="eastAsia" w:ascii="仿宋" w:hAnsi="仿宋" w:eastAsia="仿宋"/>
                <w:sz w:val="28"/>
                <w:szCs w:val="28"/>
              </w:rPr>
              <w:t xml:space="preserve">           受理日期：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55" w:hRule="atLeast"/>
        </w:trPr>
        <w:tc>
          <w:tcPr>
            <w:tcW w:w="576" w:type="dxa"/>
            <w:vMerge w:val="continue"/>
            <w:vAlign w:val="center"/>
          </w:tcPr>
          <w:p>
            <w:pPr>
              <w:jc w:val="center"/>
              <w:rPr>
                <w:rFonts w:ascii="仿宋" w:hAnsi="仿宋" w:eastAsia="仿宋"/>
                <w:sz w:val="36"/>
                <w:szCs w:val="36"/>
              </w:rPr>
            </w:pPr>
          </w:p>
        </w:tc>
        <w:tc>
          <w:tcPr>
            <w:tcW w:w="2226" w:type="dxa"/>
            <w:vAlign w:val="bottom"/>
          </w:tcPr>
          <w:p>
            <w:pPr>
              <w:jc w:val="center"/>
              <w:rPr>
                <w:rFonts w:ascii="仿宋" w:hAnsi="仿宋" w:eastAsia="仿宋"/>
                <w:sz w:val="30"/>
                <w:szCs w:val="30"/>
              </w:rPr>
            </w:pPr>
          </w:p>
          <w:p>
            <w:pPr>
              <w:jc w:val="center"/>
              <w:rPr>
                <w:rFonts w:ascii="仿宋" w:hAnsi="仿宋" w:eastAsia="仿宋"/>
                <w:sz w:val="30"/>
                <w:szCs w:val="30"/>
              </w:rPr>
            </w:pPr>
            <w:r>
              <w:rPr>
                <w:rFonts w:hint="eastAsia" w:ascii="仿宋" w:hAnsi="仿宋" w:eastAsia="仿宋"/>
                <w:sz w:val="30"/>
                <w:szCs w:val="30"/>
              </w:rPr>
              <w:t>基层教育机构初审意见</w:t>
            </w:r>
          </w:p>
          <w:p>
            <w:pPr>
              <w:jc w:val="center"/>
              <w:rPr>
                <w:rFonts w:ascii="仿宋" w:hAnsi="仿宋" w:eastAsia="仿宋"/>
                <w:sz w:val="30"/>
                <w:szCs w:val="30"/>
              </w:rPr>
            </w:pPr>
          </w:p>
        </w:tc>
        <w:tc>
          <w:tcPr>
            <w:tcW w:w="5726" w:type="dxa"/>
            <w:vAlign w:val="center"/>
          </w:tcPr>
          <w:p>
            <w:pPr>
              <w:jc w:val="center"/>
              <w:rPr>
                <w:rFonts w:ascii="仿宋" w:hAnsi="仿宋" w:eastAsia="仿宋"/>
                <w:color w:val="BFBFBF" w:themeColor="background1" w:themeShade="BF"/>
                <w:sz w:val="32"/>
                <w:szCs w:val="32"/>
              </w:rPr>
            </w:pPr>
            <w:r>
              <w:rPr>
                <w:rFonts w:hint="eastAsia" w:ascii="仿宋" w:hAnsi="仿宋" w:eastAsia="仿宋"/>
                <w:color w:val="BFBFBF" w:themeColor="background1" w:themeShade="BF"/>
                <w:sz w:val="32"/>
                <w:szCs w:val="32"/>
              </w:rPr>
              <w:t>此栏供区教育局使用</w:t>
            </w:r>
          </w:p>
          <w:p>
            <w:pPr>
              <w:rPr>
                <w:rFonts w:ascii="仿宋" w:hAnsi="仿宋" w:eastAsia="仿宋"/>
                <w:sz w:val="28"/>
                <w:szCs w:val="28"/>
              </w:rPr>
            </w:pPr>
          </w:p>
          <w:p>
            <w:pPr>
              <w:ind w:firstLine="1960" w:firstLineChars="700"/>
              <w:rPr>
                <w:rFonts w:ascii="仿宋" w:hAnsi="仿宋" w:eastAsia="仿宋"/>
                <w:sz w:val="28"/>
                <w:szCs w:val="28"/>
              </w:rPr>
            </w:pPr>
            <w:r>
              <w:rPr>
                <w:rFonts w:hint="eastAsia" w:ascii="仿宋" w:hAnsi="仿宋" w:eastAsia="仿宋"/>
                <w:sz w:val="28"/>
                <w:szCs w:val="28"/>
              </w:rPr>
              <w:t>盖章：</w:t>
            </w:r>
          </w:p>
          <w:p>
            <w:pPr>
              <w:jc w:val="center"/>
              <w:rPr>
                <w:rFonts w:ascii="仿宋" w:hAnsi="仿宋" w:eastAsia="仿宋"/>
                <w:color w:val="A6A6A6" w:themeColor="background1" w:themeShade="A6"/>
                <w:sz w:val="36"/>
                <w:szCs w:val="36"/>
              </w:rPr>
            </w:pPr>
            <w:r>
              <w:rPr>
                <w:rFonts w:hint="eastAsia" w:ascii="仿宋" w:hAnsi="仿宋" w:eastAsia="仿宋"/>
                <w:sz w:val="28"/>
                <w:szCs w:val="28"/>
              </w:rPr>
              <w:t xml:space="preserve">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576" w:type="dxa"/>
            <w:vMerge w:val="continue"/>
            <w:vAlign w:val="center"/>
          </w:tcPr>
          <w:p>
            <w:pPr>
              <w:jc w:val="center"/>
              <w:rPr>
                <w:rFonts w:ascii="仿宋" w:hAnsi="仿宋" w:eastAsia="仿宋"/>
                <w:sz w:val="36"/>
                <w:szCs w:val="36"/>
              </w:rPr>
            </w:pPr>
          </w:p>
        </w:tc>
        <w:tc>
          <w:tcPr>
            <w:tcW w:w="2226" w:type="dxa"/>
            <w:vAlign w:val="bottom"/>
          </w:tcPr>
          <w:p>
            <w:pPr>
              <w:jc w:val="center"/>
              <w:rPr>
                <w:rFonts w:ascii="仿宋" w:hAnsi="仿宋" w:eastAsia="仿宋"/>
                <w:sz w:val="30"/>
                <w:szCs w:val="30"/>
              </w:rPr>
            </w:pPr>
          </w:p>
          <w:p>
            <w:pPr>
              <w:jc w:val="center"/>
              <w:rPr>
                <w:rFonts w:ascii="仿宋" w:hAnsi="仿宋" w:eastAsia="仿宋"/>
                <w:sz w:val="30"/>
                <w:szCs w:val="30"/>
              </w:rPr>
            </w:pPr>
            <w:r>
              <w:rPr>
                <w:rFonts w:hint="eastAsia" w:ascii="仿宋" w:hAnsi="仿宋" w:eastAsia="仿宋"/>
                <w:sz w:val="30"/>
                <w:szCs w:val="30"/>
              </w:rPr>
              <w:t>业务主管部门审查意见</w:t>
            </w:r>
          </w:p>
          <w:p>
            <w:pPr>
              <w:rPr>
                <w:rFonts w:ascii="仿宋" w:hAnsi="仿宋" w:eastAsia="仿宋"/>
                <w:sz w:val="30"/>
                <w:szCs w:val="30"/>
              </w:rPr>
            </w:pPr>
          </w:p>
        </w:tc>
        <w:tc>
          <w:tcPr>
            <w:tcW w:w="5726" w:type="dxa"/>
            <w:vAlign w:val="center"/>
          </w:tcPr>
          <w:p>
            <w:pPr>
              <w:jc w:val="center"/>
              <w:rPr>
                <w:rFonts w:ascii="仿宋" w:hAnsi="仿宋" w:eastAsia="仿宋"/>
                <w:color w:val="BFBFBF" w:themeColor="background1" w:themeShade="BF"/>
                <w:sz w:val="32"/>
                <w:szCs w:val="32"/>
              </w:rPr>
            </w:pPr>
            <w:r>
              <w:rPr>
                <w:rFonts w:hint="eastAsia" w:ascii="仿宋" w:hAnsi="仿宋" w:eastAsia="仿宋"/>
                <w:color w:val="BFBFBF" w:themeColor="background1" w:themeShade="BF"/>
                <w:sz w:val="32"/>
                <w:szCs w:val="32"/>
              </w:rPr>
              <w:t>建议年检结论</w:t>
            </w:r>
          </w:p>
          <w:p>
            <w:pPr>
              <w:rPr>
                <w:rFonts w:ascii="仿宋" w:hAnsi="仿宋" w:eastAsia="仿宋"/>
                <w:sz w:val="28"/>
                <w:szCs w:val="28"/>
              </w:rPr>
            </w:pPr>
          </w:p>
          <w:p>
            <w:pPr>
              <w:ind w:firstLine="1820" w:firstLineChars="650"/>
              <w:rPr>
                <w:rFonts w:ascii="仿宋" w:hAnsi="仿宋" w:eastAsia="仿宋"/>
                <w:sz w:val="28"/>
                <w:szCs w:val="28"/>
              </w:rPr>
            </w:pPr>
            <w:r>
              <w:rPr>
                <w:rFonts w:hint="eastAsia" w:ascii="仿宋" w:hAnsi="仿宋" w:eastAsia="仿宋"/>
                <w:sz w:val="28"/>
                <w:szCs w:val="28"/>
              </w:rPr>
              <w:t>盖章：</w:t>
            </w:r>
          </w:p>
          <w:p>
            <w:pPr>
              <w:jc w:val="center"/>
              <w:rPr>
                <w:rFonts w:ascii="仿宋" w:hAnsi="仿宋" w:eastAsia="仿宋"/>
                <w:color w:val="BFBFBF" w:themeColor="background1" w:themeShade="BF"/>
                <w:sz w:val="36"/>
                <w:szCs w:val="36"/>
              </w:rPr>
            </w:pPr>
            <w:r>
              <w:rPr>
                <w:rFonts w:hint="eastAsia" w:ascii="仿宋" w:hAnsi="仿宋" w:eastAsia="仿宋"/>
                <w:sz w:val="28"/>
                <w:szCs w:val="28"/>
              </w:rPr>
              <w:t xml:space="preserve">         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trPr>
        <w:tc>
          <w:tcPr>
            <w:tcW w:w="576" w:type="dxa"/>
            <w:vMerge w:val="continue"/>
            <w:vAlign w:val="center"/>
          </w:tcPr>
          <w:p>
            <w:pPr>
              <w:jc w:val="center"/>
              <w:rPr>
                <w:rFonts w:ascii="仿宋" w:hAnsi="仿宋" w:eastAsia="仿宋"/>
                <w:sz w:val="36"/>
                <w:szCs w:val="36"/>
              </w:rPr>
            </w:pPr>
          </w:p>
        </w:tc>
        <w:tc>
          <w:tcPr>
            <w:tcW w:w="2226" w:type="dxa"/>
            <w:vAlign w:val="bottom"/>
          </w:tcPr>
          <w:p>
            <w:pPr>
              <w:jc w:val="center"/>
              <w:rPr>
                <w:rFonts w:ascii="仿宋" w:hAnsi="仿宋" w:eastAsia="仿宋"/>
                <w:sz w:val="30"/>
                <w:szCs w:val="30"/>
              </w:rPr>
            </w:pPr>
          </w:p>
          <w:p>
            <w:pPr>
              <w:jc w:val="center"/>
              <w:rPr>
                <w:rFonts w:ascii="仿宋" w:hAnsi="仿宋" w:eastAsia="仿宋"/>
                <w:sz w:val="30"/>
                <w:szCs w:val="30"/>
              </w:rPr>
            </w:pPr>
            <w:r>
              <w:rPr>
                <w:rFonts w:hint="eastAsia" w:ascii="仿宋" w:hAnsi="仿宋" w:eastAsia="仿宋"/>
                <w:sz w:val="30"/>
                <w:szCs w:val="30"/>
              </w:rPr>
              <w:t>年检机关</w:t>
            </w:r>
          </w:p>
          <w:p>
            <w:pPr>
              <w:jc w:val="center"/>
              <w:rPr>
                <w:rFonts w:ascii="仿宋" w:hAnsi="仿宋" w:eastAsia="仿宋"/>
                <w:sz w:val="30"/>
                <w:szCs w:val="30"/>
              </w:rPr>
            </w:pPr>
            <w:r>
              <w:rPr>
                <w:rFonts w:hint="eastAsia" w:ascii="仿宋" w:hAnsi="仿宋" w:eastAsia="仿宋"/>
                <w:sz w:val="30"/>
                <w:szCs w:val="30"/>
              </w:rPr>
              <w:t>审核意见</w:t>
            </w:r>
          </w:p>
          <w:p>
            <w:pPr>
              <w:rPr>
                <w:rFonts w:ascii="仿宋" w:hAnsi="仿宋" w:eastAsia="仿宋"/>
                <w:sz w:val="30"/>
                <w:szCs w:val="30"/>
              </w:rPr>
            </w:pPr>
          </w:p>
        </w:tc>
        <w:tc>
          <w:tcPr>
            <w:tcW w:w="5726" w:type="dxa"/>
          </w:tcPr>
          <w:p>
            <w:pPr>
              <w:rPr>
                <w:rFonts w:ascii="仿宋" w:hAnsi="仿宋" w:eastAsia="仿宋"/>
                <w:sz w:val="32"/>
                <w:szCs w:val="32"/>
              </w:rPr>
            </w:pPr>
            <w:r>
              <w:rPr>
                <w:rFonts w:hint="eastAsia" w:ascii="仿宋" w:hAnsi="仿宋" w:eastAsia="仿宋"/>
                <w:sz w:val="28"/>
                <w:szCs w:val="28"/>
              </w:rPr>
              <w:t xml:space="preserve">           </w:t>
            </w:r>
            <w:r>
              <w:rPr>
                <w:rFonts w:hint="eastAsia" w:ascii="仿宋" w:hAnsi="仿宋" w:eastAsia="仿宋"/>
                <w:color w:val="BFBFBF" w:themeColor="background1" w:themeShade="BF"/>
                <w:sz w:val="32"/>
                <w:szCs w:val="32"/>
              </w:rPr>
              <w:t>终审年检结论</w:t>
            </w:r>
          </w:p>
          <w:p>
            <w:pPr>
              <w:rPr>
                <w:rFonts w:ascii="仿宋" w:hAnsi="仿宋" w:eastAsia="仿宋"/>
                <w:sz w:val="28"/>
                <w:szCs w:val="28"/>
              </w:rPr>
            </w:pPr>
          </w:p>
          <w:p>
            <w:pPr>
              <w:ind w:firstLine="2100" w:firstLineChars="750"/>
              <w:rPr>
                <w:rFonts w:ascii="仿宋" w:hAnsi="仿宋" w:eastAsia="仿宋"/>
                <w:sz w:val="28"/>
                <w:szCs w:val="28"/>
              </w:rPr>
            </w:pPr>
            <w:r>
              <w:rPr>
                <w:rFonts w:hint="eastAsia" w:ascii="仿宋" w:hAnsi="仿宋" w:eastAsia="仿宋"/>
                <w:sz w:val="28"/>
                <w:szCs w:val="28"/>
              </w:rPr>
              <w:t>盖章：</w:t>
            </w:r>
          </w:p>
          <w:p>
            <w:pPr>
              <w:ind w:firstLine="2100" w:firstLineChars="750"/>
              <w:rPr>
                <w:rFonts w:ascii="仿宋" w:hAnsi="仿宋" w:eastAsia="仿宋"/>
                <w:sz w:val="36"/>
                <w:szCs w:val="36"/>
              </w:rPr>
            </w:pPr>
            <w:r>
              <w:rPr>
                <w:rFonts w:hint="eastAsia" w:ascii="仿宋" w:hAnsi="仿宋" w:eastAsia="仿宋"/>
                <w:sz w:val="28"/>
                <w:szCs w:val="28"/>
              </w:rPr>
              <w:t>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8" w:hRule="atLeast"/>
        </w:trPr>
        <w:tc>
          <w:tcPr>
            <w:tcW w:w="576" w:type="dxa"/>
          </w:tcPr>
          <w:p>
            <w:pPr>
              <w:rPr>
                <w:rFonts w:ascii="仿宋" w:hAnsi="仿宋" w:eastAsia="仿宋"/>
                <w:sz w:val="36"/>
                <w:szCs w:val="36"/>
              </w:rPr>
            </w:pPr>
            <w:r>
              <w:rPr>
                <w:rFonts w:hint="eastAsia" w:ascii="仿宋" w:hAnsi="仿宋" w:eastAsia="仿宋"/>
                <w:sz w:val="36"/>
                <w:szCs w:val="36"/>
              </w:rPr>
              <w:t>备注</w:t>
            </w:r>
          </w:p>
        </w:tc>
        <w:tc>
          <w:tcPr>
            <w:tcW w:w="7952" w:type="dxa"/>
            <w:gridSpan w:val="2"/>
          </w:tcPr>
          <w:p>
            <w:pPr>
              <w:pStyle w:val="19"/>
              <w:numPr>
                <w:ilvl w:val="0"/>
                <w:numId w:val="3"/>
              </w:numPr>
              <w:ind w:firstLineChars="0"/>
              <w:rPr>
                <w:rFonts w:ascii="仿宋" w:hAnsi="仿宋" w:eastAsia="仿宋"/>
                <w:sz w:val="28"/>
                <w:szCs w:val="28"/>
              </w:rPr>
            </w:pPr>
            <w:r>
              <w:rPr>
                <w:rFonts w:hint="eastAsia" w:ascii="仿宋" w:hAnsi="仿宋" w:eastAsia="仿宋"/>
                <w:sz w:val="28"/>
                <w:szCs w:val="28"/>
              </w:rPr>
              <w:t>此表可供市、区教育局共同使用；</w:t>
            </w:r>
          </w:p>
          <w:p>
            <w:pPr>
              <w:pStyle w:val="19"/>
              <w:numPr>
                <w:ilvl w:val="0"/>
                <w:numId w:val="3"/>
              </w:numPr>
              <w:ind w:firstLineChars="0"/>
              <w:rPr>
                <w:rFonts w:ascii="仿宋" w:hAnsi="仿宋" w:eastAsia="仿宋"/>
                <w:sz w:val="28"/>
                <w:szCs w:val="28"/>
              </w:rPr>
            </w:pPr>
            <w:r>
              <w:rPr>
                <w:rFonts w:hint="eastAsia" w:ascii="仿宋" w:hAnsi="仿宋" w:eastAsia="仿宋"/>
                <w:sz w:val="28"/>
                <w:szCs w:val="28"/>
              </w:rPr>
              <w:t>“经办人意见”由年检初审人员负责填写；</w:t>
            </w:r>
          </w:p>
          <w:p>
            <w:pPr>
              <w:pStyle w:val="19"/>
              <w:numPr>
                <w:ilvl w:val="0"/>
                <w:numId w:val="3"/>
              </w:numPr>
              <w:ind w:firstLineChars="0"/>
              <w:rPr>
                <w:rFonts w:ascii="仿宋" w:hAnsi="仿宋" w:eastAsia="仿宋"/>
                <w:sz w:val="28"/>
                <w:szCs w:val="28"/>
              </w:rPr>
            </w:pPr>
            <w:r>
              <w:rPr>
                <w:rFonts w:hint="eastAsia" w:ascii="仿宋" w:hAnsi="仿宋" w:eastAsia="仿宋"/>
                <w:sz w:val="28"/>
                <w:szCs w:val="28"/>
              </w:rPr>
              <w:t>“基层教育机构”是指镇、街道或片区教育指导中心；</w:t>
            </w:r>
          </w:p>
          <w:p>
            <w:pPr>
              <w:pStyle w:val="19"/>
              <w:numPr>
                <w:ilvl w:val="0"/>
                <w:numId w:val="3"/>
              </w:numPr>
              <w:ind w:firstLineChars="0"/>
              <w:rPr>
                <w:rFonts w:ascii="仿宋" w:hAnsi="仿宋" w:eastAsia="仿宋"/>
                <w:sz w:val="28"/>
                <w:szCs w:val="28"/>
              </w:rPr>
            </w:pPr>
            <w:r>
              <w:rPr>
                <w:rFonts w:hint="eastAsia" w:ascii="仿宋" w:hAnsi="仿宋" w:eastAsia="仿宋"/>
                <w:sz w:val="28"/>
                <w:szCs w:val="28"/>
              </w:rPr>
              <w:t>“年检机关审核意见”应加盖年检结论章和年检专用章。</w:t>
            </w:r>
          </w:p>
        </w:tc>
      </w:tr>
    </w:tbl>
    <w:p>
      <w:pPr>
        <w:rPr>
          <w:rFonts w:ascii="仿宋" w:hAnsi="仿宋" w:eastAsia="仿宋"/>
          <w:sz w:val="36"/>
          <w:szCs w:val="36"/>
        </w:rPr>
      </w:pPr>
    </w:p>
    <w:sectPr>
      <w:pgSz w:w="11906" w:h="16838"/>
      <w:pgMar w:top="1440" w:right="1797" w:bottom="1440" w:left="179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5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C44A5E"/>
    <w:multiLevelType w:val="multilevel"/>
    <w:tmpl w:val="27C44A5E"/>
    <w:lvl w:ilvl="0" w:tentative="0">
      <w:start w:val="4"/>
      <w:numFmt w:val="japaneseCounting"/>
      <w:lvlText w:val="%1、"/>
      <w:lvlJc w:val="left"/>
      <w:pPr>
        <w:ind w:left="720" w:hanging="7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6743DB0"/>
    <w:multiLevelType w:val="multilevel"/>
    <w:tmpl w:val="66743DB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92C64F8"/>
    <w:multiLevelType w:val="multilevel"/>
    <w:tmpl w:val="792C64F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EE8"/>
    <w:rsid w:val="00124F3A"/>
    <w:rsid w:val="00192EE8"/>
    <w:rsid w:val="001F0130"/>
    <w:rsid w:val="00385E08"/>
    <w:rsid w:val="003B46C0"/>
    <w:rsid w:val="004D447C"/>
    <w:rsid w:val="004E4992"/>
    <w:rsid w:val="00566635"/>
    <w:rsid w:val="00793FFE"/>
    <w:rsid w:val="007A228A"/>
    <w:rsid w:val="00871358"/>
    <w:rsid w:val="00981DC0"/>
    <w:rsid w:val="009C083A"/>
    <w:rsid w:val="00AB5D8F"/>
    <w:rsid w:val="00C44460"/>
    <w:rsid w:val="00CD041D"/>
    <w:rsid w:val="00E4198E"/>
    <w:rsid w:val="00E60163"/>
    <w:rsid w:val="1E826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5"/>
    <w:qFormat/>
    <w:uiPriority w:val="0"/>
    <w:pPr>
      <w:keepNext/>
      <w:keepLines/>
      <w:spacing w:line="560" w:lineRule="exact"/>
      <w:ind w:firstLine="603" w:firstLineChars="196"/>
      <w:outlineLvl w:val="0"/>
    </w:pPr>
    <w:rPr>
      <w:rFonts w:ascii="Calibri" w:hAnsi="Calibri" w:eastAsia="黑体"/>
      <w:bCs/>
      <w:kern w:val="44"/>
      <w:sz w:val="32"/>
      <w:szCs w:val="44"/>
    </w:rPr>
  </w:style>
  <w:style w:type="paragraph" w:styleId="3">
    <w:name w:val="heading 2"/>
    <w:basedOn w:val="1"/>
    <w:next w:val="1"/>
    <w:link w:val="16"/>
    <w:qFormat/>
    <w:uiPriority w:val="0"/>
    <w:pPr>
      <w:keepNext/>
      <w:keepLines/>
      <w:spacing w:line="560" w:lineRule="exact"/>
      <w:ind w:firstLine="454" w:firstLineChars="147"/>
      <w:jc w:val="left"/>
      <w:outlineLvl w:val="1"/>
    </w:pPr>
    <w:rPr>
      <w:rFonts w:ascii="Cambria" w:hAnsi="Cambria" w:eastAsia="楷体_GB2312"/>
      <w:b/>
      <w:bCs/>
      <w:sz w:val="32"/>
      <w:szCs w:val="32"/>
    </w:rPr>
  </w:style>
  <w:style w:type="paragraph" w:styleId="4">
    <w:name w:val="heading 3"/>
    <w:basedOn w:val="1"/>
    <w:next w:val="1"/>
    <w:link w:val="17"/>
    <w:qFormat/>
    <w:uiPriority w:val="0"/>
    <w:pPr>
      <w:keepNext/>
      <w:keepLines/>
      <w:spacing w:before="140" w:after="140"/>
      <w:ind w:left="210" w:leftChars="100" w:right="210" w:rightChars="100"/>
      <w:outlineLvl w:val="2"/>
    </w:pPr>
    <w:rPr>
      <w:rFonts w:ascii="Calibri" w:hAnsi="Calibri" w:eastAsia="仿宋_GB2312"/>
      <w:b/>
      <w:bCs/>
      <w:kern w:val="0"/>
      <w:sz w:val="32"/>
      <w:szCs w:val="32"/>
    </w:rPr>
  </w:style>
  <w:style w:type="character" w:default="1" w:styleId="11">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5">
    <w:name w:val="toc 3"/>
    <w:basedOn w:val="1"/>
    <w:next w:val="1"/>
    <w:unhideWhenUsed/>
    <w:qFormat/>
    <w:uiPriority w:val="39"/>
    <w:pPr>
      <w:ind w:left="840" w:leftChars="400"/>
    </w:pPr>
    <w:rPr>
      <w:rFonts w:ascii="Calibri" w:hAnsi="Calibri"/>
    </w:rPr>
  </w:style>
  <w:style w:type="paragraph" w:styleId="6">
    <w:name w:val="Balloon Text"/>
    <w:basedOn w:val="1"/>
    <w:link w:val="20"/>
    <w:semiHidden/>
    <w:unhideWhenUsed/>
    <w:qFormat/>
    <w:uiPriority w:val="99"/>
    <w:rPr>
      <w:sz w:val="18"/>
      <w:szCs w:val="18"/>
    </w:rPr>
  </w:style>
  <w:style w:type="paragraph" w:styleId="7">
    <w:name w:val="footer"/>
    <w:basedOn w:val="1"/>
    <w:semiHidden/>
    <w:unhideWhenUsed/>
    <w:uiPriority w:val="99"/>
    <w:pPr>
      <w:tabs>
        <w:tab w:val="center" w:pos="4153"/>
        <w:tab w:val="right" w:pos="8306"/>
      </w:tabs>
      <w:snapToGrid w:val="0"/>
      <w:jc w:val="left"/>
    </w:pPr>
    <w:rPr>
      <w:sz w:val="18"/>
    </w:rPr>
  </w:style>
  <w:style w:type="paragraph" w:styleId="8">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rPr>
      <w:rFonts w:ascii="Calibri" w:hAnsi="Calibri"/>
    </w:rPr>
  </w:style>
  <w:style w:type="paragraph" w:styleId="10">
    <w:name w:val="toc 2"/>
    <w:basedOn w:val="1"/>
    <w:next w:val="1"/>
    <w:unhideWhenUsed/>
    <w:qFormat/>
    <w:uiPriority w:val="39"/>
    <w:pPr>
      <w:tabs>
        <w:tab w:val="right" w:leader="dot" w:pos="8296"/>
      </w:tabs>
      <w:spacing w:line="413" w:lineRule="auto"/>
      <w:ind w:left="396" w:leftChars="200"/>
    </w:pPr>
    <w:rPr>
      <w:rFonts w:ascii="楷体" w:hAnsi="楷体" w:eastAsia="楷体"/>
      <w:sz w:val="32"/>
      <w:szCs w:val="32"/>
    </w:rPr>
  </w:style>
  <w:style w:type="character" w:styleId="12">
    <w:name w:val="Strong"/>
    <w:qFormat/>
    <w:uiPriority w:val="0"/>
    <w:rPr>
      <w:rFonts w:eastAsia="仿宋_GB2312" w:cs="Times New Roman"/>
      <w:b/>
      <w:bCs/>
      <w:sz w:val="32"/>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标题 1 Char"/>
    <w:link w:val="2"/>
    <w:qFormat/>
    <w:uiPriority w:val="0"/>
    <w:rPr>
      <w:rFonts w:eastAsia="黑体"/>
      <w:bCs/>
      <w:kern w:val="44"/>
      <w:sz w:val="32"/>
      <w:szCs w:val="44"/>
    </w:rPr>
  </w:style>
  <w:style w:type="character" w:customStyle="1" w:styleId="16">
    <w:name w:val="标题 2 Char"/>
    <w:link w:val="3"/>
    <w:qFormat/>
    <w:uiPriority w:val="0"/>
    <w:rPr>
      <w:rFonts w:ascii="Cambria" w:hAnsi="Cambria" w:eastAsia="楷体_GB2312"/>
      <w:b/>
      <w:bCs/>
      <w:kern w:val="2"/>
      <w:sz w:val="32"/>
      <w:szCs w:val="32"/>
    </w:rPr>
  </w:style>
  <w:style w:type="character" w:customStyle="1" w:styleId="17">
    <w:name w:val="标题 3 Char"/>
    <w:link w:val="4"/>
    <w:qFormat/>
    <w:uiPriority w:val="0"/>
    <w:rPr>
      <w:rFonts w:eastAsia="仿宋_GB2312"/>
      <w:b/>
      <w:bCs/>
      <w:sz w:val="32"/>
      <w:szCs w:val="32"/>
    </w:rPr>
  </w:style>
  <w:style w:type="paragraph" w:customStyle="1" w:styleId="18">
    <w:name w:val="TOC Heading"/>
    <w:basedOn w:val="2"/>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styleId="19">
    <w:name w:val="List Paragraph"/>
    <w:basedOn w:val="1"/>
    <w:qFormat/>
    <w:uiPriority w:val="34"/>
    <w:pPr>
      <w:ind w:firstLine="420" w:firstLineChars="200"/>
    </w:pPr>
  </w:style>
  <w:style w:type="character" w:customStyle="1" w:styleId="20">
    <w:name w:val="批注框文本 Char"/>
    <w:basedOn w:val="11"/>
    <w:link w:val="6"/>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EE973D-0E46-45CF-A9B5-FE6E0100823A}">
  <ds:schemaRefs/>
</ds:datastoreItem>
</file>

<file path=docProps/app.xml><?xml version="1.0" encoding="utf-8"?>
<Properties xmlns="http://schemas.openxmlformats.org/officeDocument/2006/extended-properties" xmlns:vt="http://schemas.openxmlformats.org/officeDocument/2006/docPropsVTypes">
  <Template>Normal</Template>
  <Pages>12</Pages>
  <Words>374</Words>
  <Characters>2138</Characters>
  <Lines>17</Lines>
  <Paragraphs>5</Paragraphs>
  <TotalTime>0</TotalTime>
  <ScaleCrop>false</ScaleCrop>
  <LinksUpToDate>false</LinksUpToDate>
  <CharactersWithSpaces>2507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2018-03-08T08:09:00Z</dcterms:created>
  <dc:creator>陈昊</dc:creator>
  <cp:lastModifiedBy>admin</cp:lastModifiedBy>
  <cp:lastPrinted>2018-03-12T07:27:00Z</cp:lastPrinted>
  <dcterms:modified xsi:type="dcterms:W3CDTF">2018-03-28T03:38:35Z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