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2DD" w:rsidRPr="001E363F" w:rsidRDefault="007032DD">
      <w:pPr>
        <w:pStyle w:val="BodyTextIndent"/>
        <w:spacing w:line="480" w:lineRule="auto"/>
        <w:ind w:firstLineChars="0" w:firstLine="0"/>
        <w:outlineLvl w:val="0"/>
        <w:rPr>
          <w:rFonts w:ascii="黑体" w:eastAsia="黑体" w:hAnsi="黑体" w:cs="黑体"/>
          <w:sz w:val="32"/>
          <w:szCs w:val="32"/>
        </w:rPr>
      </w:pPr>
      <w:bookmarkStart w:id="0" w:name="_Toc467773952"/>
      <w:r w:rsidRPr="001E363F">
        <w:rPr>
          <w:rFonts w:ascii="黑体" w:eastAsia="黑体" w:hAnsi="黑体" w:cs="黑体" w:hint="eastAsia"/>
          <w:sz w:val="32"/>
          <w:szCs w:val="32"/>
        </w:rPr>
        <w:t>附件</w:t>
      </w:r>
      <w:r w:rsidRPr="001E363F">
        <w:rPr>
          <w:rFonts w:ascii="黑体" w:eastAsia="黑体" w:hAnsi="黑体" w:cs="黑体"/>
          <w:sz w:val="32"/>
          <w:szCs w:val="32"/>
        </w:rPr>
        <w:t>1</w:t>
      </w:r>
    </w:p>
    <w:p w:rsidR="007032DD" w:rsidRPr="003A424A" w:rsidRDefault="007032DD" w:rsidP="008C31A1">
      <w:pPr>
        <w:pStyle w:val="BodyTextIndent"/>
        <w:spacing w:line="480" w:lineRule="auto"/>
        <w:ind w:firstLineChars="0" w:firstLine="0"/>
        <w:jc w:val="center"/>
        <w:outlineLvl w:val="0"/>
        <w:rPr>
          <w:rFonts w:ascii="方正小标宋_GBK" w:eastAsia="方正小标宋_GBK" w:hAnsi="黑体"/>
          <w:sz w:val="44"/>
          <w:szCs w:val="44"/>
        </w:rPr>
      </w:pPr>
      <w:bookmarkStart w:id="1" w:name="_GoBack"/>
      <w:bookmarkEnd w:id="0"/>
      <w:bookmarkEnd w:id="1"/>
      <w:r>
        <w:rPr>
          <w:b/>
          <w:bCs/>
          <w:sz w:val="36"/>
          <w:szCs w:val="36"/>
        </w:rPr>
        <w:t xml:space="preserve"> </w:t>
      </w:r>
      <w:r w:rsidRPr="003A424A">
        <w:rPr>
          <w:rFonts w:ascii="方正小标宋_GBK" w:eastAsia="方正小标宋_GBK" w:hAnsi="黑体" w:cs="方正小标宋_GBK" w:hint="eastAsia"/>
          <w:sz w:val="44"/>
          <w:szCs w:val="44"/>
        </w:rPr>
        <w:t>“继教云课堂”手机</w:t>
      </w:r>
      <w:r w:rsidRPr="003A424A">
        <w:rPr>
          <w:rFonts w:ascii="方正小标宋_GBK" w:eastAsia="方正小标宋_GBK" w:hAnsi="黑体" w:cs="方正小标宋_GBK"/>
          <w:sz w:val="44"/>
          <w:szCs w:val="44"/>
        </w:rPr>
        <w:t>APP</w:t>
      </w:r>
      <w:r w:rsidRPr="003A424A">
        <w:rPr>
          <w:rFonts w:ascii="方正小标宋_GBK" w:eastAsia="方正小标宋_GBK" w:hAnsi="黑体" w:cs="方正小标宋_GBK" w:hint="eastAsia"/>
          <w:sz w:val="44"/>
          <w:szCs w:val="44"/>
        </w:rPr>
        <w:t>下载操作简介</w:t>
      </w:r>
    </w:p>
    <w:p w:rsidR="007032DD" w:rsidRDefault="007032DD" w:rsidP="003A424A">
      <w:pPr>
        <w:spacing w:line="360" w:lineRule="auto"/>
        <w:ind w:firstLineChars="200" w:firstLine="31680"/>
        <w:rPr>
          <w:rFonts w:ascii="仿宋_GB2312" w:eastAsia="仿宋_GB2312"/>
          <w:sz w:val="32"/>
          <w:szCs w:val="32"/>
        </w:rPr>
      </w:pPr>
      <w:r w:rsidRPr="008C31A1">
        <w:rPr>
          <w:rFonts w:ascii="仿宋_GB2312" w:eastAsia="仿宋_GB2312" w:cs="仿宋_GB2312" w:hint="eastAsia"/>
          <w:sz w:val="32"/>
          <w:szCs w:val="32"/>
        </w:rPr>
        <w:t>“继教云课堂”手机</w:t>
      </w:r>
      <w:r w:rsidRPr="008C31A1">
        <w:rPr>
          <w:rFonts w:ascii="仿宋_GB2312" w:eastAsia="仿宋_GB2312" w:cs="仿宋_GB2312"/>
          <w:sz w:val="32"/>
          <w:szCs w:val="32"/>
        </w:rPr>
        <w:t>APP</w:t>
      </w:r>
      <w:r w:rsidRPr="008C31A1">
        <w:rPr>
          <w:rFonts w:ascii="仿宋_GB2312" w:eastAsia="仿宋_GB2312" w:cs="仿宋_GB2312" w:hint="eastAsia"/>
          <w:sz w:val="32"/>
          <w:szCs w:val="32"/>
        </w:rPr>
        <w:t>是一款便捷、快速、易用的移动学习应用，现已开发了主流的</w:t>
      </w:r>
      <w:r w:rsidRPr="008C31A1">
        <w:rPr>
          <w:rFonts w:ascii="仿宋_GB2312" w:eastAsia="仿宋_GB2312" w:cs="仿宋_GB2312"/>
          <w:sz w:val="32"/>
          <w:szCs w:val="32"/>
        </w:rPr>
        <w:t>Android</w:t>
      </w:r>
      <w:r w:rsidRPr="008C31A1">
        <w:rPr>
          <w:rFonts w:ascii="仿宋_GB2312" w:eastAsia="仿宋_GB2312" w:cs="仿宋_GB2312" w:hint="eastAsia"/>
          <w:sz w:val="32"/>
          <w:szCs w:val="32"/>
        </w:rPr>
        <w:t>平台和</w:t>
      </w:r>
      <w:r w:rsidRPr="008C31A1">
        <w:rPr>
          <w:rFonts w:ascii="仿宋_GB2312" w:eastAsia="仿宋_GB2312" w:cs="仿宋_GB2312"/>
          <w:sz w:val="32"/>
          <w:szCs w:val="32"/>
        </w:rPr>
        <w:t>iOS</w:t>
      </w:r>
      <w:r w:rsidRPr="008C31A1">
        <w:rPr>
          <w:rFonts w:ascii="仿宋_GB2312" w:eastAsia="仿宋_GB2312" w:cs="仿宋_GB2312" w:hint="eastAsia"/>
          <w:sz w:val="32"/>
          <w:szCs w:val="32"/>
        </w:rPr>
        <w:t>平台下的两个版本。“继教云课堂”手机</w:t>
      </w:r>
      <w:r w:rsidRPr="008C31A1">
        <w:rPr>
          <w:rFonts w:ascii="仿宋_GB2312" w:eastAsia="仿宋_GB2312" w:cs="仿宋_GB2312"/>
          <w:sz w:val="32"/>
          <w:szCs w:val="32"/>
        </w:rPr>
        <w:t>APP</w:t>
      </w:r>
      <w:r w:rsidRPr="008C31A1">
        <w:rPr>
          <w:rFonts w:ascii="仿宋_GB2312" w:eastAsia="仿宋_GB2312" w:cs="仿宋_GB2312" w:hint="eastAsia"/>
          <w:sz w:val="32"/>
          <w:szCs w:val="32"/>
        </w:rPr>
        <w:t>功能覆盖报读、学习核心环节，同时满足个人信息管理、资讯获取等查询的功能。</w:t>
      </w:r>
    </w:p>
    <w:p w:rsidR="007032DD" w:rsidRPr="00F648B3" w:rsidRDefault="007032DD" w:rsidP="003A424A">
      <w:pPr>
        <w:spacing w:line="360" w:lineRule="auto"/>
        <w:ind w:firstLineChars="200" w:firstLine="31680"/>
        <w:rPr>
          <w:rFonts w:ascii="黑体" w:eastAsia="黑体" w:hAnsi="黑体"/>
          <w:sz w:val="32"/>
          <w:szCs w:val="32"/>
        </w:rPr>
      </w:pPr>
      <w:r w:rsidRPr="00F648B3">
        <w:rPr>
          <w:rFonts w:ascii="黑体" w:eastAsia="黑体" w:hAnsi="黑体" w:cs="黑体" w:hint="eastAsia"/>
          <w:sz w:val="32"/>
          <w:szCs w:val="32"/>
        </w:rPr>
        <w:t>一、“继教云课堂”</w:t>
      </w:r>
      <w:r w:rsidRPr="00F648B3">
        <w:rPr>
          <w:rFonts w:ascii="黑体" w:eastAsia="黑体" w:hAnsi="黑体" w:cs="黑体"/>
          <w:sz w:val="32"/>
          <w:szCs w:val="32"/>
        </w:rPr>
        <w:t>APP</w:t>
      </w:r>
      <w:r w:rsidRPr="00F648B3">
        <w:rPr>
          <w:rFonts w:ascii="黑体" w:eastAsia="黑体" w:hAnsi="黑体" w:cs="黑体" w:hint="eastAsia"/>
          <w:sz w:val="32"/>
          <w:szCs w:val="32"/>
        </w:rPr>
        <w:t>下载</w:t>
      </w:r>
    </w:p>
    <w:p w:rsidR="007032DD" w:rsidRPr="00EA6F9E" w:rsidRDefault="007032DD" w:rsidP="008C31A1">
      <w:pPr>
        <w:pStyle w:val="1"/>
        <w:numPr>
          <w:ilvl w:val="0"/>
          <w:numId w:val="6"/>
        </w:numPr>
        <w:spacing w:line="360" w:lineRule="auto"/>
        <w:ind w:firstLineChars="0"/>
        <w:outlineLvl w:val="2"/>
        <w:rPr>
          <w:rFonts w:ascii="楷体" w:eastAsia="楷体" w:hAnsi="楷体"/>
          <w:sz w:val="32"/>
          <w:szCs w:val="32"/>
        </w:rPr>
      </w:pPr>
      <w:bookmarkStart w:id="2" w:name="_Toc467773955"/>
      <w:bookmarkStart w:id="3" w:name="_Toc467768742"/>
      <w:r w:rsidRPr="00EA6F9E">
        <w:rPr>
          <w:rFonts w:ascii="楷体" w:eastAsia="楷体" w:hAnsi="楷体" w:cs="楷体" w:hint="eastAsia"/>
          <w:sz w:val="32"/>
          <w:szCs w:val="32"/>
        </w:rPr>
        <w:t>“继教云课堂”</w:t>
      </w:r>
      <w:r w:rsidRPr="00EA6F9E">
        <w:rPr>
          <w:rFonts w:ascii="楷体" w:eastAsia="楷体" w:hAnsi="楷体" w:cs="楷体"/>
          <w:sz w:val="32"/>
          <w:szCs w:val="32"/>
        </w:rPr>
        <w:t>APP</w:t>
      </w:r>
      <w:r w:rsidRPr="00EA6F9E">
        <w:rPr>
          <w:rFonts w:ascii="楷体" w:eastAsia="楷体" w:hAnsi="楷体" w:cs="楷体" w:hint="eastAsia"/>
          <w:sz w:val="32"/>
          <w:szCs w:val="32"/>
        </w:rPr>
        <w:t>安卓版下载</w:t>
      </w:r>
      <w:bookmarkEnd w:id="2"/>
      <w:bookmarkEnd w:id="3"/>
    </w:p>
    <w:p w:rsidR="007032DD" w:rsidRPr="008C31A1" w:rsidRDefault="007032DD" w:rsidP="008C31A1">
      <w:pPr>
        <w:spacing w:line="360" w:lineRule="auto"/>
        <w:ind w:firstLine="482"/>
        <w:rPr>
          <w:rFonts w:ascii="仿宋_GB2312" w:eastAsia="仿宋_GB2312"/>
          <w:sz w:val="32"/>
          <w:szCs w:val="32"/>
        </w:rPr>
      </w:pPr>
      <w:r w:rsidRPr="008C31A1">
        <w:rPr>
          <w:rFonts w:ascii="仿宋_GB2312" w:eastAsia="仿宋_GB2312" w:cs="仿宋_GB2312" w:hint="eastAsia"/>
          <w:sz w:val="32"/>
          <w:szCs w:val="32"/>
        </w:rPr>
        <w:t>登陆广州市中小学教师继续教育网（</w:t>
      </w:r>
      <w:r w:rsidRPr="008C31A1">
        <w:rPr>
          <w:rFonts w:ascii="仿宋_GB2312" w:eastAsia="仿宋_GB2312" w:cs="仿宋_GB2312"/>
          <w:sz w:val="32"/>
          <w:szCs w:val="32"/>
        </w:rPr>
        <w:t>www.gzteacher.gov.cn</w:t>
      </w:r>
      <w:r w:rsidRPr="008C31A1">
        <w:rPr>
          <w:rFonts w:ascii="仿宋_GB2312" w:eastAsia="仿宋_GB2312" w:cs="仿宋_GB2312" w:hint="eastAsia"/>
          <w:sz w:val="32"/>
          <w:szCs w:val="32"/>
        </w:rPr>
        <w:t>）</w:t>
      </w:r>
      <w:r w:rsidRPr="008C31A1">
        <w:rPr>
          <w:rFonts w:ascii="仿宋_GB2312" w:eastAsia="仿宋_GB2312" w:cs="仿宋_GB2312"/>
          <w:sz w:val="32"/>
          <w:szCs w:val="32"/>
        </w:rPr>
        <w:t>,</w:t>
      </w:r>
      <w:r w:rsidRPr="008C31A1">
        <w:rPr>
          <w:rFonts w:ascii="仿宋_GB2312" w:eastAsia="仿宋_GB2312" w:cs="仿宋_GB2312" w:hint="eastAsia"/>
          <w:sz w:val="32"/>
          <w:szCs w:val="32"/>
        </w:rPr>
        <w:t>在门户的右侧栏找到移动端下载的二维码，建议用手机浏览器的或微信扫码功能扫描下载。</w:t>
      </w:r>
    </w:p>
    <w:p w:rsidR="007032DD" w:rsidRPr="008C31A1" w:rsidRDefault="007032DD">
      <w:pPr>
        <w:widowControl/>
        <w:jc w:val="center"/>
        <w:rPr>
          <w:rFonts w:ascii="仿宋_GB2312" w:eastAsia="仿宋_GB2312" w:hAnsi="宋体"/>
          <w:kern w:val="0"/>
          <w:sz w:val="32"/>
          <w:szCs w:val="32"/>
        </w:rPr>
      </w:pPr>
      <w:r w:rsidRPr="00BB7422">
        <w:rPr>
          <w:rFonts w:ascii="仿宋_GB2312" w:eastAsia="仿宋_GB2312"/>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106.5pt;height:106.5pt;visibility:visible">
            <v:imagedata r:id="rId7" o:title=""/>
          </v:shape>
        </w:pict>
      </w:r>
    </w:p>
    <w:p w:rsidR="007032DD" w:rsidRPr="008C31A1" w:rsidRDefault="007032DD">
      <w:pPr>
        <w:ind w:firstLine="480"/>
        <w:jc w:val="center"/>
        <w:rPr>
          <w:rFonts w:ascii="仿宋_GB2312" w:eastAsia="仿宋_GB2312"/>
          <w:sz w:val="32"/>
          <w:szCs w:val="32"/>
        </w:rPr>
      </w:pPr>
      <w:r w:rsidRPr="008C31A1">
        <w:rPr>
          <w:rFonts w:ascii="仿宋_GB2312" w:eastAsia="仿宋_GB2312" w:cs="仿宋_GB2312" w:hint="eastAsia"/>
          <w:sz w:val="32"/>
          <w:szCs w:val="32"/>
        </w:rPr>
        <w:t>图</w:t>
      </w:r>
      <w:r w:rsidRPr="008C31A1">
        <w:rPr>
          <w:rFonts w:ascii="仿宋_GB2312" w:eastAsia="仿宋_GB2312" w:cs="仿宋_GB2312"/>
          <w:sz w:val="32"/>
          <w:szCs w:val="32"/>
        </w:rPr>
        <w:t xml:space="preserve"> </w:t>
      </w:r>
      <w:r w:rsidRPr="008C31A1">
        <w:rPr>
          <w:rFonts w:ascii="仿宋_GB2312" w:eastAsia="仿宋_GB2312" w:cs="仿宋_GB2312" w:hint="eastAsia"/>
          <w:sz w:val="32"/>
          <w:szCs w:val="32"/>
        </w:rPr>
        <w:t>“继教云课堂”</w:t>
      </w:r>
      <w:r w:rsidRPr="008C31A1">
        <w:rPr>
          <w:rFonts w:ascii="仿宋_GB2312" w:eastAsia="仿宋_GB2312" w:cs="仿宋_GB2312"/>
          <w:sz w:val="32"/>
          <w:szCs w:val="32"/>
        </w:rPr>
        <w:t>APP</w:t>
      </w:r>
      <w:r w:rsidRPr="008C31A1">
        <w:rPr>
          <w:rFonts w:ascii="仿宋_GB2312" w:eastAsia="仿宋_GB2312" w:cs="仿宋_GB2312" w:hint="eastAsia"/>
          <w:sz w:val="32"/>
          <w:szCs w:val="32"/>
        </w:rPr>
        <w:t>安卓版二维码</w:t>
      </w:r>
    </w:p>
    <w:p w:rsidR="007032DD" w:rsidRPr="008C31A1" w:rsidRDefault="007032DD">
      <w:pPr>
        <w:rPr>
          <w:rFonts w:ascii="仿宋_GB2312" w:eastAsia="仿宋_GB2312"/>
          <w:sz w:val="32"/>
          <w:szCs w:val="32"/>
        </w:rPr>
      </w:pPr>
    </w:p>
    <w:p w:rsidR="007032DD" w:rsidRPr="00EA6F9E" w:rsidRDefault="007032DD" w:rsidP="008C31A1">
      <w:pPr>
        <w:pStyle w:val="1"/>
        <w:numPr>
          <w:ilvl w:val="0"/>
          <w:numId w:val="6"/>
        </w:numPr>
        <w:spacing w:line="360" w:lineRule="auto"/>
        <w:ind w:firstLineChars="0"/>
        <w:outlineLvl w:val="2"/>
        <w:rPr>
          <w:rFonts w:ascii="楷体" w:eastAsia="楷体" w:hAnsi="楷体"/>
          <w:sz w:val="32"/>
          <w:szCs w:val="32"/>
        </w:rPr>
      </w:pPr>
      <w:bookmarkStart w:id="4" w:name="_Toc467768743"/>
      <w:bookmarkStart w:id="5" w:name="_Toc467773956"/>
      <w:r w:rsidRPr="00EA6F9E">
        <w:rPr>
          <w:rFonts w:ascii="楷体" w:eastAsia="楷体" w:hAnsi="楷体" w:cs="楷体" w:hint="eastAsia"/>
          <w:sz w:val="32"/>
          <w:szCs w:val="32"/>
        </w:rPr>
        <w:t>“继教云课堂”</w:t>
      </w:r>
      <w:r w:rsidRPr="00EA6F9E">
        <w:rPr>
          <w:rFonts w:ascii="楷体" w:eastAsia="楷体" w:hAnsi="楷体" w:cs="楷体"/>
          <w:sz w:val="32"/>
          <w:szCs w:val="32"/>
        </w:rPr>
        <w:t>APP</w:t>
      </w:r>
      <w:r w:rsidRPr="00EA6F9E">
        <w:rPr>
          <w:rFonts w:ascii="楷体" w:eastAsia="楷体" w:hAnsi="楷体" w:cs="楷体" w:hint="eastAsia"/>
          <w:sz w:val="32"/>
          <w:szCs w:val="32"/>
        </w:rPr>
        <w:t>的</w:t>
      </w:r>
      <w:r w:rsidRPr="00EA6F9E">
        <w:rPr>
          <w:rFonts w:ascii="楷体" w:eastAsia="楷体" w:hAnsi="楷体" w:cs="楷体"/>
          <w:sz w:val="32"/>
          <w:szCs w:val="32"/>
        </w:rPr>
        <w:t>ISO</w:t>
      </w:r>
      <w:r w:rsidRPr="00EA6F9E">
        <w:rPr>
          <w:rFonts w:ascii="楷体" w:eastAsia="楷体" w:hAnsi="楷体" w:cs="楷体" w:hint="eastAsia"/>
          <w:sz w:val="32"/>
          <w:szCs w:val="32"/>
        </w:rPr>
        <w:t>版下载</w:t>
      </w:r>
      <w:bookmarkEnd w:id="4"/>
      <w:bookmarkEnd w:id="5"/>
    </w:p>
    <w:p w:rsidR="007032DD" w:rsidRDefault="007032DD" w:rsidP="00F648B3">
      <w:pPr>
        <w:spacing w:line="360" w:lineRule="auto"/>
        <w:ind w:firstLine="482"/>
        <w:rPr>
          <w:rFonts w:ascii="仿宋_GB2312" w:eastAsia="仿宋_GB2312"/>
          <w:sz w:val="32"/>
          <w:szCs w:val="32"/>
        </w:rPr>
      </w:pPr>
      <w:r w:rsidRPr="008C31A1">
        <w:rPr>
          <w:rFonts w:ascii="仿宋_GB2312" w:eastAsia="仿宋_GB2312" w:cs="仿宋_GB2312" w:hint="eastAsia"/>
          <w:sz w:val="32"/>
          <w:szCs w:val="32"/>
        </w:rPr>
        <w:t>请到苹果手机的</w:t>
      </w:r>
      <w:r w:rsidRPr="008C31A1">
        <w:rPr>
          <w:rFonts w:ascii="仿宋_GB2312" w:eastAsia="仿宋_GB2312" w:cs="仿宋_GB2312"/>
          <w:sz w:val="32"/>
          <w:szCs w:val="32"/>
        </w:rPr>
        <w:t>APP Store</w:t>
      </w:r>
      <w:r w:rsidRPr="008C31A1">
        <w:rPr>
          <w:rFonts w:ascii="仿宋_GB2312" w:eastAsia="仿宋_GB2312" w:cs="仿宋_GB2312" w:hint="eastAsia"/>
          <w:sz w:val="32"/>
          <w:szCs w:val="32"/>
        </w:rPr>
        <w:t>应用商城，搜索“继教云课堂”进行下载安装。</w:t>
      </w:r>
      <w:bookmarkStart w:id="6" w:name="_Toc467768744"/>
      <w:bookmarkStart w:id="7" w:name="_Toc467773957"/>
    </w:p>
    <w:p w:rsidR="007032DD" w:rsidRPr="00F648B3" w:rsidRDefault="007032DD" w:rsidP="00F648B3">
      <w:pPr>
        <w:spacing w:line="360" w:lineRule="auto"/>
        <w:ind w:firstLine="482"/>
        <w:rPr>
          <w:rFonts w:ascii="黑体" w:eastAsia="黑体" w:hAnsi="黑体"/>
          <w:sz w:val="32"/>
          <w:szCs w:val="32"/>
        </w:rPr>
      </w:pPr>
      <w:r w:rsidRPr="00F648B3">
        <w:rPr>
          <w:rFonts w:ascii="黑体" w:eastAsia="黑体" w:hAnsi="黑体" w:cs="黑体" w:hint="eastAsia"/>
          <w:sz w:val="32"/>
          <w:szCs w:val="32"/>
        </w:rPr>
        <w:t>二、操作简介</w:t>
      </w:r>
      <w:bookmarkEnd w:id="6"/>
      <w:bookmarkEnd w:id="7"/>
    </w:p>
    <w:p w:rsidR="007032DD" w:rsidRPr="008C31A1" w:rsidRDefault="007032DD">
      <w:pPr>
        <w:spacing w:line="360" w:lineRule="auto"/>
        <w:rPr>
          <w:rFonts w:ascii="仿宋_GB2312" w:eastAsia="仿宋_GB2312" w:hAnsi="宋体"/>
          <w:b/>
          <w:bCs/>
          <w:sz w:val="32"/>
          <w:szCs w:val="32"/>
        </w:rPr>
      </w:pPr>
      <w:r w:rsidRPr="008C31A1">
        <w:rPr>
          <w:rFonts w:ascii="仿宋_GB2312" w:eastAsia="仿宋_GB2312" w:cs="仿宋_GB2312" w:hint="eastAsia"/>
          <w:sz w:val="32"/>
          <w:szCs w:val="32"/>
        </w:rPr>
        <w:t xml:space="preserve">　　广州市中小学教师请使用广州市中小学教师继续教育网的登录帐号和密码，登录“继教云课堂”</w:t>
      </w:r>
      <w:r w:rsidRPr="008C31A1">
        <w:rPr>
          <w:rFonts w:ascii="仿宋_GB2312" w:eastAsia="仿宋_GB2312" w:cs="仿宋_GB2312"/>
          <w:sz w:val="32"/>
          <w:szCs w:val="32"/>
        </w:rPr>
        <w:t>APP</w:t>
      </w:r>
      <w:r w:rsidRPr="008C31A1">
        <w:rPr>
          <w:rFonts w:ascii="仿宋_GB2312" w:eastAsia="仿宋_GB2312" w:cs="仿宋_GB2312" w:hint="eastAsia"/>
          <w:sz w:val="32"/>
          <w:szCs w:val="32"/>
        </w:rPr>
        <w:t>。“继教云课堂”</w:t>
      </w:r>
      <w:r w:rsidRPr="008C31A1">
        <w:rPr>
          <w:rFonts w:ascii="仿宋_GB2312" w:eastAsia="仿宋_GB2312" w:cs="仿宋_GB2312"/>
          <w:sz w:val="32"/>
          <w:szCs w:val="32"/>
        </w:rPr>
        <w:t>APP</w:t>
      </w:r>
      <w:r>
        <w:rPr>
          <w:rFonts w:ascii="仿宋_GB2312" w:eastAsia="仿宋_GB2312" w:cs="仿宋_GB2312" w:hint="eastAsia"/>
          <w:sz w:val="32"/>
          <w:szCs w:val="32"/>
        </w:rPr>
        <w:t>包含资讯、</w:t>
      </w:r>
      <w:r w:rsidRPr="008C31A1">
        <w:rPr>
          <w:rFonts w:ascii="仿宋_GB2312" w:eastAsia="仿宋_GB2312" w:cs="仿宋_GB2312" w:hint="eastAsia"/>
          <w:sz w:val="32"/>
          <w:szCs w:val="32"/>
        </w:rPr>
        <w:t>选课</w:t>
      </w:r>
      <w:r>
        <w:rPr>
          <w:rFonts w:ascii="仿宋_GB2312" w:eastAsia="仿宋_GB2312" w:cs="仿宋_GB2312" w:hint="eastAsia"/>
          <w:sz w:val="32"/>
          <w:szCs w:val="32"/>
        </w:rPr>
        <w:t>、</w:t>
      </w:r>
      <w:r w:rsidRPr="008C31A1">
        <w:rPr>
          <w:rFonts w:ascii="仿宋_GB2312" w:eastAsia="仿宋_GB2312" w:cs="仿宋_GB2312" w:hint="eastAsia"/>
          <w:sz w:val="32"/>
          <w:szCs w:val="32"/>
        </w:rPr>
        <w:t>学习</w:t>
      </w:r>
      <w:r>
        <w:rPr>
          <w:rFonts w:ascii="仿宋_GB2312" w:eastAsia="仿宋_GB2312" w:cs="仿宋_GB2312" w:hint="eastAsia"/>
          <w:sz w:val="32"/>
          <w:szCs w:val="32"/>
        </w:rPr>
        <w:t>、</w:t>
      </w:r>
      <w:r w:rsidRPr="008C31A1">
        <w:rPr>
          <w:rFonts w:ascii="仿宋_GB2312" w:eastAsia="仿宋_GB2312" w:cs="仿宋_GB2312" w:hint="eastAsia"/>
          <w:sz w:val="32"/>
          <w:szCs w:val="32"/>
        </w:rPr>
        <w:t>我的（个人中心）四大模块功能。</w:t>
      </w:r>
    </w:p>
    <w:p w:rsidR="007032DD" w:rsidRPr="00EA6F9E" w:rsidRDefault="007032DD" w:rsidP="008C31A1">
      <w:pPr>
        <w:pStyle w:val="1"/>
        <w:numPr>
          <w:ilvl w:val="0"/>
          <w:numId w:val="7"/>
        </w:numPr>
        <w:ind w:firstLineChars="0"/>
        <w:jc w:val="left"/>
        <w:outlineLvl w:val="2"/>
        <w:rPr>
          <w:rFonts w:ascii="楷体" w:eastAsia="楷体" w:hAnsi="楷体"/>
          <w:sz w:val="32"/>
          <w:szCs w:val="32"/>
        </w:rPr>
      </w:pPr>
      <w:bookmarkStart w:id="8" w:name="_Toc467768745"/>
      <w:bookmarkStart w:id="9" w:name="_Toc467773958"/>
      <w:r w:rsidRPr="00EA6F9E">
        <w:rPr>
          <w:rFonts w:ascii="楷体" w:eastAsia="楷体" w:hAnsi="楷体" w:cs="楷体" w:hint="eastAsia"/>
          <w:sz w:val="32"/>
          <w:szCs w:val="32"/>
        </w:rPr>
        <w:t>资讯</w:t>
      </w:r>
      <w:bookmarkEnd w:id="8"/>
      <w:bookmarkEnd w:id="9"/>
    </w:p>
    <w:p w:rsidR="007032DD" w:rsidRPr="008C31A1" w:rsidRDefault="007032DD" w:rsidP="003A424A">
      <w:pPr>
        <w:spacing w:line="360" w:lineRule="auto"/>
        <w:ind w:firstLineChars="200" w:firstLine="31680"/>
        <w:rPr>
          <w:rFonts w:ascii="仿宋_GB2312" w:eastAsia="仿宋_GB2312"/>
          <w:sz w:val="32"/>
          <w:szCs w:val="32"/>
        </w:rPr>
      </w:pPr>
      <w:r>
        <w:rPr>
          <w:rFonts w:ascii="仿宋_GB2312" w:eastAsia="仿宋_GB2312" w:cs="仿宋_GB2312" w:hint="eastAsia"/>
          <w:sz w:val="32"/>
          <w:szCs w:val="32"/>
        </w:rPr>
        <w:t>教师通过登录进入“继教云课堂”，可以在资讯栏目查看教育行政部门或</w:t>
      </w:r>
      <w:r w:rsidRPr="008C31A1">
        <w:rPr>
          <w:rFonts w:ascii="仿宋_GB2312" w:eastAsia="仿宋_GB2312" w:cs="仿宋_GB2312" w:hint="eastAsia"/>
          <w:sz w:val="32"/>
          <w:szCs w:val="32"/>
        </w:rPr>
        <w:t>培训主管部门发布的最新通知公告。</w:t>
      </w:r>
    </w:p>
    <w:p w:rsidR="007032DD" w:rsidRPr="00EA6F9E" w:rsidRDefault="007032DD" w:rsidP="008C31A1">
      <w:pPr>
        <w:pStyle w:val="1"/>
        <w:numPr>
          <w:ilvl w:val="0"/>
          <w:numId w:val="7"/>
        </w:numPr>
        <w:ind w:firstLineChars="0"/>
        <w:jc w:val="left"/>
        <w:outlineLvl w:val="2"/>
        <w:rPr>
          <w:rFonts w:ascii="楷体" w:eastAsia="楷体" w:hAnsi="楷体"/>
          <w:sz w:val="32"/>
          <w:szCs w:val="32"/>
        </w:rPr>
      </w:pPr>
      <w:bookmarkStart w:id="10" w:name="_Toc467773959"/>
      <w:bookmarkStart w:id="11" w:name="_Toc467768746"/>
      <w:r w:rsidRPr="00EA6F9E">
        <w:rPr>
          <w:rFonts w:ascii="楷体" w:eastAsia="楷体" w:hAnsi="楷体" w:cs="楷体" w:hint="eastAsia"/>
          <w:sz w:val="32"/>
          <w:szCs w:val="32"/>
        </w:rPr>
        <w:t>选课</w:t>
      </w:r>
      <w:bookmarkEnd w:id="10"/>
      <w:bookmarkEnd w:id="11"/>
    </w:p>
    <w:p w:rsidR="007032DD" w:rsidRPr="003E2D3D" w:rsidRDefault="007032DD" w:rsidP="003A424A">
      <w:pPr>
        <w:spacing w:line="360" w:lineRule="auto"/>
        <w:ind w:firstLineChars="200" w:firstLine="31680"/>
        <w:rPr>
          <w:rFonts w:ascii="仿宋_GB2312" w:eastAsia="仿宋_GB2312"/>
          <w:sz w:val="32"/>
          <w:szCs w:val="32"/>
        </w:rPr>
      </w:pPr>
      <w:r>
        <w:rPr>
          <w:rFonts w:ascii="仿宋_GB2312" w:eastAsia="仿宋_GB2312" w:cs="仿宋_GB2312" w:hint="eastAsia"/>
          <w:sz w:val="32"/>
          <w:szCs w:val="32"/>
        </w:rPr>
        <w:t>在“选课”栏目，教师可在选课期间内进行课程报读、课程</w:t>
      </w:r>
      <w:r w:rsidRPr="008C31A1">
        <w:rPr>
          <w:rFonts w:ascii="仿宋_GB2312" w:eastAsia="仿宋_GB2312" w:cs="仿宋_GB2312" w:hint="eastAsia"/>
          <w:sz w:val="32"/>
          <w:szCs w:val="32"/>
        </w:rPr>
        <w:t>查</w:t>
      </w:r>
      <w:r>
        <w:rPr>
          <w:rFonts w:ascii="仿宋_GB2312" w:eastAsia="仿宋_GB2312" w:cs="仿宋_GB2312" w:hint="eastAsia"/>
          <w:sz w:val="32"/>
          <w:szCs w:val="32"/>
        </w:rPr>
        <w:t>询、取消报读等操作。选课栏目提供全员培训、专项培训、区级培训三种类型课程</w:t>
      </w:r>
      <w:r w:rsidRPr="008C31A1">
        <w:rPr>
          <w:rFonts w:ascii="仿宋_GB2312" w:eastAsia="仿宋_GB2312" w:cs="仿宋_GB2312" w:hint="eastAsia"/>
          <w:sz w:val="32"/>
          <w:szCs w:val="32"/>
        </w:rPr>
        <w:t>，其中专项培训仅供查看信息，如需申报专项培训遴选报名，请移步到电脑端开展操作。</w:t>
      </w:r>
    </w:p>
    <w:p w:rsidR="007032DD" w:rsidRPr="00EA6F9E" w:rsidRDefault="007032DD" w:rsidP="008C31A1">
      <w:pPr>
        <w:pStyle w:val="1"/>
        <w:numPr>
          <w:ilvl w:val="0"/>
          <w:numId w:val="7"/>
        </w:numPr>
        <w:ind w:firstLineChars="0"/>
        <w:jc w:val="left"/>
        <w:outlineLvl w:val="2"/>
        <w:rPr>
          <w:rFonts w:ascii="楷体" w:eastAsia="楷体" w:hAnsi="楷体"/>
          <w:sz w:val="32"/>
          <w:szCs w:val="32"/>
        </w:rPr>
      </w:pPr>
      <w:bookmarkStart w:id="12" w:name="_Toc467768747"/>
      <w:bookmarkStart w:id="13" w:name="_Toc467773960"/>
      <w:r w:rsidRPr="00EA6F9E">
        <w:rPr>
          <w:rFonts w:ascii="楷体" w:eastAsia="楷体" w:hAnsi="楷体" w:cs="楷体" w:hint="eastAsia"/>
          <w:sz w:val="32"/>
          <w:szCs w:val="32"/>
        </w:rPr>
        <w:t>学习</w:t>
      </w:r>
      <w:bookmarkEnd w:id="12"/>
      <w:bookmarkEnd w:id="13"/>
    </w:p>
    <w:p w:rsidR="007032DD" w:rsidRPr="003E2D3D" w:rsidRDefault="007032DD" w:rsidP="003A424A">
      <w:pPr>
        <w:pStyle w:val="1"/>
        <w:ind w:firstLine="31680"/>
        <w:rPr>
          <w:rFonts w:ascii="仿宋_GB2312" w:eastAsia="仿宋_GB2312"/>
          <w:sz w:val="32"/>
          <w:szCs w:val="32"/>
        </w:rPr>
      </w:pPr>
      <w:r w:rsidRPr="008C31A1">
        <w:rPr>
          <w:rFonts w:ascii="仿宋_GB2312" w:eastAsia="仿宋_GB2312" w:hAnsi="宋体" w:cs="仿宋_GB2312" w:hint="eastAsia"/>
          <w:sz w:val="32"/>
          <w:szCs w:val="32"/>
        </w:rPr>
        <w:t>可查看</w:t>
      </w:r>
      <w:r w:rsidRPr="008C31A1">
        <w:rPr>
          <w:rFonts w:ascii="仿宋_GB2312" w:eastAsia="仿宋_GB2312" w:cs="仿宋_GB2312" w:hint="eastAsia"/>
          <w:sz w:val="32"/>
          <w:szCs w:val="32"/>
        </w:rPr>
        <w:t>全员培训、专项培训、区级培训选课情况。点击具体全员培训、区级培训课程，进入课程学习界面，进行学习</w:t>
      </w:r>
      <w:r>
        <w:rPr>
          <w:rFonts w:ascii="仿宋_GB2312" w:eastAsia="仿宋_GB2312" w:cs="仿宋_GB2312" w:hint="eastAsia"/>
          <w:sz w:val="32"/>
          <w:szCs w:val="32"/>
        </w:rPr>
        <w:t>。</w:t>
      </w:r>
    </w:p>
    <w:p w:rsidR="007032DD" w:rsidRPr="00EA6F9E" w:rsidRDefault="007032DD" w:rsidP="008C31A1">
      <w:pPr>
        <w:pStyle w:val="1"/>
        <w:numPr>
          <w:ilvl w:val="0"/>
          <w:numId w:val="7"/>
        </w:numPr>
        <w:ind w:firstLineChars="0"/>
        <w:jc w:val="left"/>
        <w:outlineLvl w:val="2"/>
        <w:rPr>
          <w:rFonts w:ascii="楷体" w:eastAsia="楷体" w:hAnsi="楷体"/>
          <w:sz w:val="32"/>
          <w:szCs w:val="32"/>
        </w:rPr>
      </w:pPr>
      <w:bookmarkStart w:id="14" w:name="_Toc467768748"/>
      <w:bookmarkStart w:id="15" w:name="_Toc467773961"/>
      <w:r w:rsidRPr="00EA6F9E">
        <w:rPr>
          <w:rFonts w:ascii="楷体" w:eastAsia="楷体" w:hAnsi="楷体" w:cs="楷体" w:hint="eastAsia"/>
          <w:sz w:val="32"/>
          <w:szCs w:val="32"/>
        </w:rPr>
        <w:t>我的（个人中心）</w:t>
      </w:r>
      <w:bookmarkEnd w:id="14"/>
      <w:bookmarkEnd w:id="15"/>
    </w:p>
    <w:p w:rsidR="007032DD" w:rsidRPr="003E2D3D" w:rsidRDefault="007032DD" w:rsidP="003E2D3D">
      <w:pPr>
        <w:pStyle w:val="1"/>
        <w:spacing w:line="360" w:lineRule="auto"/>
        <w:ind w:firstLineChars="0" w:firstLine="0"/>
        <w:jc w:val="left"/>
        <w:rPr>
          <w:rFonts w:ascii="仿宋_GB2312" w:eastAsia="仿宋_GB2312"/>
          <w:sz w:val="32"/>
          <w:szCs w:val="32"/>
        </w:rPr>
      </w:pPr>
      <w:r w:rsidRPr="008C31A1">
        <w:rPr>
          <w:rFonts w:ascii="仿宋_GB2312" w:eastAsia="仿宋_GB2312" w:hAnsi="宋体" w:cs="仿宋_GB2312" w:hint="eastAsia"/>
          <w:sz w:val="32"/>
          <w:szCs w:val="32"/>
        </w:rPr>
        <w:t xml:space="preserve">　</w:t>
      </w:r>
      <w:r w:rsidRPr="008C31A1">
        <w:rPr>
          <w:rFonts w:ascii="仿宋_GB2312" w:eastAsia="仿宋_GB2312" w:cs="仿宋_GB2312" w:hint="eastAsia"/>
          <w:sz w:val="32"/>
          <w:szCs w:val="32"/>
        </w:rPr>
        <w:t>教师可查看头像</w:t>
      </w:r>
      <w:r>
        <w:rPr>
          <w:rFonts w:ascii="仿宋_GB2312" w:eastAsia="仿宋_GB2312" w:cs="仿宋_GB2312" w:hint="eastAsia"/>
          <w:sz w:val="32"/>
          <w:szCs w:val="32"/>
        </w:rPr>
        <w:t>、姓名、昵称、学号、学段、学科、手机号码、电子邮箱、通讯地址等</w:t>
      </w:r>
      <w:r w:rsidRPr="008C31A1">
        <w:rPr>
          <w:rFonts w:ascii="仿宋_GB2312" w:eastAsia="仿宋_GB2312" w:cs="仿宋_GB2312" w:hint="eastAsia"/>
          <w:sz w:val="32"/>
          <w:szCs w:val="32"/>
        </w:rPr>
        <w:t>常用信息</w:t>
      </w:r>
      <w:r>
        <w:rPr>
          <w:rFonts w:ascii="仿宋_GB2312" w:eastAsia="仿宋_GB2312" w:cs="仿宋_GB2312" w:hint="eastAsia"/>
          <w:sz w:val="32"/>
          <w:szCs w:val="32"/>
        </w:rPr>
        <w:t>。</w:t>
      </w:r>
    </w:p>
    <w:sectPr w:rsidR="007032DD" w:rsidRPr="003E2D3D" w:rsidSect="00F648B3">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2DD" w:rsidRDefault="007032DD" w:rsidP="008C31A1">
      <w:r>
        <w:separator/>
      </w:r>
    </w:p>
  </w:endnote>
  <w:endnote w:type="continuationSeparator" w:id="0">
    <w:p w:rsidR="007032DD" w:rsidRDefault="007032DD" w:rsidP="008C31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楷体">
    <w:altName w:val="宋体"/>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2DD" w:rsidRDefault="007032DD" w:rsidP="008C31A1">
      <w:r>
        <w:separator/>
      </w:r>
    </w:p>
  </w:footnote>
  <w:footnote w:type="continuationSeparator" w:id="0">
    <w:p w:rsidR="007032DD" w:rsidRDefault="007032DD" w:rsidP="008C31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B4C4E"/>
    <w:multiLevelType w:val="multilevel"/>
    <w:tmpl w:val="12BB4C4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D724A23"/>
    <w:multiLevelType w:val="multilevel"/>
    <w:tmpl w:val="1D724A2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2E010BC7"/>
    <w:multiLevelType w:val="hybridMultilevel"/>
    <w:tmpl w:val="9300E8F6"/>
    <w:lvl w:ilvl="0" w:tplc="343AECBC">
      <w:start w:val="1"/>
      <w:numFmt w:val="japaneseCounting"/>
      <w:lvlText w:val="（%1）"/>
      <w:lvlJc w:val="left"/>
      <w:pPr>
        <w:ind w:left="1080" w:hanging="108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33BD116D"/>
    <w:multiLevelType w:val="hybridMultilevel"/>
    <w:tmpl w:val="3CE43FDE"/>
    <w:lvl w:ilvl="0" w:tplc="8DFA2120">
      <w:start w:val="1"/>
      <w:numFmt w:val="japaneseCounting"/>
      <w:lvlText w:val="（%1）"/>
      <w:lvlJc w:val="left"/>
      <w:pPr>
        <w:ind w:left="1500" w:hanging="108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nsid w:val="471D7A22"/>
    <w:multiLevelType w:val="multilevel"/>
    <w:tmpl w:val="471D7A22"/>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DBF3791"/>
    <w:multiLevelType w:val="hybridMultilevel"/>
    <w:tmpl w:val="9CE22C50"/>
    <w:lvl w:ilvl="0" w:tplc="709EEDF6">
      <w:start w:val="1"/>
      <w:numFmt w:val="japaneseCounting"/>
      <w:lvlText w:val="（%1）"/>
      <w:lvlJc w:val="left"/>
      <w:pPr>
        <w:ind w:left="1982" w:hanging="1080"/>
      </w:pPr>
      <w:rPr>
        <w:rFonts w:hint="default"/>
      </w:rPr>
    </w:lvl>
    <w:lvl w:ilvl="1" w:tplc="04090019">
      <w:start w:val="1"/>
      <w:numFmt w:val="lowerLetter"/>
      <w:lvlText w:val="%2)"/>
      <w:lvlJc w:val="left"/>
      <w:pPr>
        <w:ind w:left="1742" w:hanging="420"/>
      </w:pPr>
    </w:lvl>
    <w:lvl w:ilvl="2" w:tplc="0409001B">
      <w:start w:val="1"/>
      <w:numFmt w:val="lowerRoman"/>
      <w:lvlText w:val="%3."/>
      <w:lvlJc w:val="right"/>
      <w:pPr>
        <w:ind w:left="2162" w:hanging="420"/>
      </w:pPr>
    </w:lvl>
    <w:lvl w:ilvl="3" w:tplc="0409000F">
      <w:start w:val="1"/>
      <w:numFmt w:val="decimal"/>
      <w:lvlText w:val="%4."/>
      <w:lvlJc w:val="left"/>
      <w:pPr>
        <w:ind w:left="2582" w:hanging="420"/>
      </w:pPr>
    </w:lvl>
    <w:lvl w:ilvl="4" w:tplc="04090019">
      <w:start w:val="1"/>
      <w:numFmt w:val="lowerLetter"/>
      <w:lvlText w:val="%5)"/>
      <w:lvlJc w:val="left"/>
      <w:pPr>
        <w:ind w:left="3002" w:hanging="420"/>
      </w:pPr>
    </w:lvl>
    <w:lvl w:ilvl="5" w:tplc="0409001B">
      <w:start w:val="1"/>
      <w:numFmt w:val="lowerRoman"/>
      <w:lvlText w:val="%6."/>
      <w:lvlJc w:val="right"/>
      <w:pPr>
        <w:ind w:left="3422" w:hanging="420"/>
      </w:pPr>
    </w:lvl>
    <w:lvl w:ilvl="6" w:tplc="0409000F">
      <w:start w:val="1"/>
      <w:numFmt w:val="decimal"/>
      <w:lvlText w:val="%7."/>
      <w:lvlJc w:val="left"/>
      <w:pPr>
        <w:ind w:left="3842" w:hanging="420"/>
      </w:pPr>
    </w:lvl>
    <w:lvl w:ilvl="7" w:tplc="04090019">
      <w:start w:val="1"/>
      <w:numFmt w:val="lowerLetter"/>
      <w:lvlText w:val="%8)"/>
      <w:lvlJc w:val="left"/>
      <w:pPr>
        <w:ind w:left="4262" w:hanging="420"/>
      </w:pPr>
    </w:lvl>
    <w:lvl w:ilvl="8" w:tplc="0409001B">
      <w:start w:val="1"/>
      <w:numFmt w:val="lowerRoman"/>
      <w:lvlText w:val="%9."/>
      <w:lvlJc w:val="right"/>
      <w:pPr>
        <w:ind w:left="4682" w:hanging="420"/>
      </w:pPr>
    </w:lvl>
  </w:abstractNum>
  <w:abstractNum w:abstractNumId="6">
    <w:nsid w:val="64735A42"/>
    <w:multiLevelType w:val="hybridMultilevel"/>
    <w:tmpl w:val="79343D14"/>
    <w:lvl w:ilvl="0" w:tplc="0C127344">
      <w:start w:val="1"/>
      <w:numFmt w:val="japaneseCounting"/>
      <w:lvlText w:val="（%1）"/>
      <w:lvlJc w:val="left"/>
      <w:pPr>
        <w:ind w:left="1506" w:hanging="108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4"/>
  </w:num>
  <w:num w:numId="2">
    <w:abstractNumId w:val="1"/>
  </w:num>
  <w:num w:numId="3">
    <w:abstractNumId w:val="0"/>
  </w:num>
  <w:num w:numId="4">
    <w:abstractNumId w:val="5"/>
  </w:num>
  <w:num w:numId="5">
    <w:abstractNumId w:val="2"/>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WM_UUID" w:val="4c0aed28-c32f-47c1-b870-9e7c65a53788"/>
  </w:docVars>
  <w:rsids>
    <w:rsidRoot w:val="00441067"/>
    <w:rsid w:val="000E14F8"/>
    <w:rsid w:val="001E363F"/>
    <w:rsid w:val="002D2CC2"/>
    <w:rsid w:val="00370F1E"/>
    <w:rsid w:val="003A424A"/>
    <w:rsid w:val="003C2DCE"/>
    <w:rsid w:val="003E2D3D"/>
    <w:rsid w:val="00431024"/>
    <w:rsid w:val="00441067"/>
    <w:rsid w:val="004B16EB"/>
    <w:rsid w:val="00506DEB"/>
    <w:rsid w:val="00523D0C"/>
    <w:rsid w:val="005E4DAC"/>
    <w:rsid w:val="00614CE2"/>
    <w:rsid w:val="00657DAF"/>
    <w:rsid w:val="00681FF0"/>
    <w:rsid w:val="007032DD"/>
    <w:rsid w:val="00723249"/>
    <w:rsid w:val="007973D2"/>
    <w:rsid w:val="008A0F14"/>
    <w:rsid w:val="008B71AC"/>
    <w:rsid w:val="008C31A1"/>
    <w:rsid w:val="009E0021"/>
    <w:rsid w:val="00A17767"/>
    <w:rsid w:val="00B412E3"/>
    <w:rsid w:val="00BB7422"/>
    <w:rsid w:val="00BE2F3C"/>
    <w:rsid w:val="00C33FA6"/>
    <w:rsid w:val="00C60E42"/>
    <w:rsid w:val="00E14DC3"/>
    <w:rsid w:val="00E15464"/>
    <w:rsid w:val="00EA6F9E"/>
    <w:rsid w:val="00EC78C8"/>
    <w:rsid w:val="00F25AC3"/>
    <w:rsid w:val="00F648B3"/>
    <w:rsid w:val="00F76F0E"/>
    <w:rsid w:val="00FB7BB4"/>
    <w:rsid w:val="00FD0026"/>
    <w:rsid w:val="2AE276F8"/>
    <w:rsid w:val="4C636BF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8C8"/>
    <w:pPr>
      <w:widowControl w:val="0"/>
      <w:jc w:val="both"/>
    </w:pPr>
    <w:rPr>
      <w:szCs w:val="21"/>
    </w:rPr>
  </w:style>
  <w:style w:type="paragraph" w:styleId="Heading2">
    <w:name w:val="heading 2"/>
    <w:basedOn w:val="Normal"/>
    <w:next w:val="Normal"/>
    <w:link w:val="Heading2Char"/>
    <w:uiPriority w:val="99"/>
    <w:qFormat/>
    <w:rsid w:val="00EC78C8"/>
    <w:pPr>
      <w:keepNext/>
      <w:spacing w:before="240" w:after="60"/>
      <w:outlineLvl w:val="1"/>
    </w:pPr>
    <w:rPr>
      <w:rFonts w:ascii="Cambria" w:hAnsi="Cambria" w:cs="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C78C8"/>
    <w:rPr>
      <w:rFonts w:ascii="Cambria" w:eastAsia="宋体" w:hAnsi="Cambria" w:cs="Cambria"/>
      <w:b/>
      <w:bCs/>
      <w:i/>
      <w:iCs/>
      <w:sz w:val="28"/>
      <w:szCs w:val="28"/>
    </w:rPr>
  </w:style>
  <w:style w:type="paragraph" w:styleId="DocumentMap">
    <w:name w:val="Document Map"/>
    <w:basedOn w:val="Normal"/>
    <w:link w:val="DocumentMapChar"/>
    <w:uiPriority w:val="99"/>
    <w:semiHidden/>
    <w:rsid w:val="00EC78C8"/>
    <w:rPr>
      <w:rFonts w:ascii="宋体" w:cs="宋体"/>
      <w:sz w:val="18"/>
      <w:szCs w:val="18"/>
    </w:rPr>
  </w:style>
  <w:style w:type="character" w:customStyle="1" w:styleId="DocumentMapChar">
    <w:name w:val="Document Map Char"/>
    <w:basedOn w:val="DefaultParagraphFont"/>
    <w:link w:val="DocumentMap"/>
    <w:uiPriority w:val="99"/>
    <w:semiHidden/>
    <w:locked/>
    <w:rsid w:val="00EC78C8"/>
    <w:rPr>
      <w:rFonts w:ascii="宋体" w:eastAsia="宋体" w:hAnsi="Times New Roman" w:cs="宋体"/>
      <w:sz w:val="18"/>
      <w:szCs w:val="18"/>
    </w:rPr>
  </w:style>
  <w:style w:type="paragraph" w:styleId="BodyTextIndent">
    <w:name w:val="Body Text Indent"/>
    <w:basedOn w:val="Normal"/>
    <w:link w:val="BodyTextIndentChar"/>
    <w:uiPriority w:val="99"/>
    <w:rsid w:val="00EC78C8"/>
    <w:pPr>
      <w:ind w:firstLineChars="100" w:firstLine="210"/>
    </w:pPr>
  </w:style>
  <w:style w:type="character" w:customStyle="1" w:styleId="BodyTextIndentChar">
    <w:name w:val="Body Text Indent Char"/>
    <w:basedOn w:val="DefaultParagraphFont"/>
    <w:link w:val="BodyTextIndent"/>
    <w:uiPriority w:val="99"/>
    <w:locked/>
    <w:rsid w:val="00EC78C8"/>
    <w:rPr>
      <w:rFonts w:ascii="Times New Roman" w:eastAsia="宋体" w:hAnsi="Times New Roman" w:cs="Times New Roman"/>
      <w:sz w:val="20"/>
      <w:szCs w:val="20"/>
    </w:rPr>
  </w:style>
  <w:style w:type="paragraph" w:styleId="BalloonText">
    <w:name w:val="Balloon Text"/>
    <w:basedOn w:val="Normal"/>
    <w:link w:val="BalloonTextChar"/>
    <w:uiPriority w:val="99"/>
    <w:semiHidden/>
    <w:rsid w:val="00EC78C8"/>
    <w:rPr>
      <w:sz w:val="18"/>
      <w:szCs w:val="18"/>
    </w:rPr>
  </w:style>
  <w:style w:type="character" w:customStyle="1" w:styleId="BalloonTextChar">
    <w:name w:val="Balloon Text Char"/>
    <w:basedOn w:val="DefaultParagraphFont"/>
    <w:link w:val="BalloonText"/>
    <w:uiPriority w:val="99"/>
    <w:semiHidden/>
    <w:locked/>
    <w:rsid w:val="00EC78C8"/>
    <w:rPr>
      <w:rFonts w:ascii="Times New Roman" w:eastAsia="宋体" w:hAnsi="Times New Roman" w:cs="Times New Roman"/>
      <w:sz w:val="18"/>
      <w:szCs w:val="18"/>
    </w:rPr>
  </w:style>
  <w:style w:type="paragraph" w:customStyle="1" w:styleId="1">
    <w:name w:val="列出段落1"/>
    <w:basedOn w:val="Normal"/>
    <w:uiPriority w:val="99"/>
    <w:rsid w:val="00EC78C8"/>
    <w:pPr>
      <w:ind w:firstLineChars="200" w:firstLine="420"/>
    </w:pPr>
  </w:style>
  <w:style w:type="paragraph" w:styleId="Header">
    <w:name w:val="header"/>
    <w:basedOn w:val="Normal"/>
    <w:link w:val="HeaderChar"/>
    <w:uiPriority w:val="99"/>
    <w:semiHidden/>
    <w:rsid w:val="008C31A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C31A1"/>
    <w:rPr>
      <w:kern w:val="2"/>
      <w:sz w:val="18"/>
      <w:szCs w:val="18"/>
    </w:rPr>
  </w:style>
  <w:style w:type="paragraph" w:styleId="Footer">
    <w:name w:val="footer"/>
    <w:basedOn w:val="Normal"/>
    <w:link w:val="FooterChar"/>
    <w:uiPriority w:val="99"/>
    <w:semiHidden/>
    <w:rsid w:val="008C31A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C31A1"/>
    <w:rPr>
      <w:kern w:val="2"/>
      <w:sz w:val="18"/>
      <w:szCs w:val="18"/>
    </w:rPr>
  </w:style>
  <w:style w:type="character" w:styleId="CommentReference">
    <w:name w:val="annotation reference"/>
    <w:basedOn w:val="DefaultParagraphFont"/>
    <w:uiPriority w:val="99"/>
    <w:semiHidden/>
    <w:rsid w:val="00BE2F3C"/>
    <w:rPr>
      <w:sz w:val="21"/>
      <w:szCs w:val="21"/>
    </w:rPr>
  </w:style>
  <w:style w:type="paragraph" w:styleId="CommentText">
    <w:name w:val="annotation text"/>
    <w:basedOn w:val="Normal"/>
    <w:link w:val="CommentTextChar"/>
    <w:uiPriority w:val="99"/>
    <w:semiHidden/>
    <w:rsid w:val="00BE2F3C"/>
    <w:pPr>
      <w:jc w:val="left"/>
    </w:pPr>
  </w:style>
  <w:style w:type="character" w:customStyle="1" w:styleId="CommentTextChar">
    <w:name w:val="Comment Text Char"/>
    <w:basedOn w:val="DefaultParagraphFont"/>
    <w:link w:val="CommentText"/>
    <w:uiPriority w:val="99"/>
    <w:semiHidden/>
    <w:locked/>
    <w:rsid w:val="00BE2F3C"/>
    <w:rPr>
      <w:kern w:val="2"/>
      <w:sz w:val="21"/>
      <w:szCs w:val="21"/>
    </w:rPr>
  </w:style>
  <w:style w:type="paragraph" w:styleId="CommentSubject">
    <w:name w:val="annotation subject"/>
    <w:basedOn w:val="CommentText"/>
    <w:next w:val="CommentText"/>
    <w:link w:val="CommentSubjectChar"/>
    <w:uiPriority w:val="99"/>
    <w:semiHidden/>
    <w:rsid w:val="00BE2F3C"/>
    <w:rPr>
      <w:b/>
      <w:bCs/>
    </w:rPr>
  </w:style>
  <w:style w:type="character" w:customStyle="1" w:styleId="CommentSubjectChar">
    <w:name w:val="Comment Subject Char"/>
    <w:basedOn w:val="CommentTextChar"/>
    <w:link w:val="CommentSubject"/>
    <w:uiPriority w:val="99"/>
    <w:semiHidden/>
    <w:locked/>
    <w:rsid w:val="00BE2F3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2</Pages>
  <Words>101</Words>
  <Characters>581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jypgzxsh</cp:lastModifiedBy>
  <cp:revision>6</cp:revision>
  <dcterms:created xsi:type="dcterms:W3CDTF">2017-02-28T01:14:00Z</dcterms:created>
  <dcterms:modified xsi:type="dcterms:W3CDTF">2018-03-01T08:11:00Z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