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5D8C" w:rsidRDefault="00740C39">
      <w:pPr>
        <w:widowControl/>
        <w:shd w:val="clear" w:color="auto" w:fill="FFFFFF"/>
        <w:spacing w:before="100" w:beforeAutospacing="1" w:after="100" w:afterAutospacing="1" w:line="600" w:lineRule="atLeast"/>
        <w:jc w:val="center"/>
        <w:outlineLvl w:val="1"/>
        <w:rPr>
          <w:rFonts w:eastAsia="黑体"/>
          <w:b/>
          <w:bCs/>
          <w:color w:val="FF0000"/>
          <w:kern w:val="36"/>
          <w:sz w:val="84"/>
          <w:szCs w:val="84"/>
        </w:rPr>
      </w:pPr>
      <w:r>
        <w:rPr>
          <w:rFonts w:eastAsia="黑体"/>
          <w:b/>
          <w:bCs/>
          <w:color w:val="FF0000"/>
          <w:kern w:val="36"/>
          <w:sz w:val="84"/>
          <w:szCs w:val="84"/>
        </w:rPr>
        <w:t>人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 xml:space="preserve"> 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>口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 xml:space="preserve"> 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>普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 xml:space="preserve"> 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>查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 xml:space="preserve"> 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>简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 xml:space="preserve"> 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>报</w:t>
      </w:r>
    </w:p>
    <w:p w:rsidR="00625D8C" w:rsidRDefault="00740C39">
      <w:pPr>
        <w:tabs>
          <w:tab w:val="right" w:pos="8845"/>
        </w:tabs>
        <w:spacing w:before="100" w:beforeAutospacing="1" w:after="100" w:afterAutospacing="1"/>
        <w:jc w:val="center"/>
        <w:rPr>
          <w:rFonts w:eastAsia="方正姚体"/>
          <w:sz w:val="30"/>
          <w:szCs w:val="30"/>
        </w:rPr>
      </w:pPr>
      <w:r>
        <w:rPr>
          <w:rFonts w:eastAsia="方正姚体"/>
          <w:sz w:val="30"/>
          <w:szCs w:val="30"/>
        </w:rPr>
        <w:t>〔</w:t>
      </w:r>
      <w:r>
        <w:rPr>
          <w:rFonts w:eastAsia="方正姚体"/>
          <w:sz w:val="30"/>
          <w:szCs w:val="30"/>
        </w:rPr>
        <w:t>2020</w:t>
      </w:r>
      <w:r>
        <w:rPr>
          <w:rFonts w:eastAsia="方正姚体"/>
          <w:sz w:val="30"/>
          <w:szCs w:val="30"/>
        </w:rPr>
        <w:t>〕第</w:t>
      </w:r>
      <w:r w:rsidR="00090CD5">
        <w:rPr>
          <w:rFonts w:eastAsia="方正姚体" w:hint="eastAsia"/>
          <w:sz w:val="30"/>
          <w:szCs w:val="30"/>
        </w:rPr>
        <w:t>10</w:t>
      </w:r>
      <w:r>
        <w:rPr>
          <w:rFonts w:eastAsia="方正姚体"/>
          <w:sz w:val="30"/>
          <w:szCs w:val="30"/>
        </w:rPr>
        <w:t>期</w:t>
      </w:r>
    </w:p>
    <w:p w:rsidR="00625D8C" w:rsidRDefault="00740C39">
      <w:pPr>
        <w:tabs>
          <w:tab w:val="right" w:pos="8845"/>
        </w:tabs>
        <w:snapToGrid w:val="0"/>
        <w:ind w:firstLineChars="50" w:firstLine="120"/>
        <w:rPr>
          <w:rFonts w:eastAsia="方正姚体"/>
          <w:sz w:val="30"/>
          <w:szCs w:val="30"/>
        </w:rPr>
      </w:pPr>
      <w:r>
        <w:rPr>
          <w:rFonts w:eastAsia="方正姚体"/>
          <w:spacing w:val="-30"/>
          <w:sz w:val="30"/>
          <w:szCs w:val="30"/>
        </w:rPr>
        <w:t>越秀区第七次全国人口普查领导小组办公室</w:t>
      </w:r>
      <w:r>
        <w:rPr>
          <w:rFonts w:eastAsia="方正姚体"/>
          <w:sz w:val="30"/>
          <w:szCs w:val="30"/>
        </w:rPr>
        <w:t xml:space="preserve">       2020</w:t>
      </w:r>
      <w:r>
        <w:rPr>
          <w:rFonts w:eastAsia="方正姚体"/>
          <w:sz w:val="30"/>
          <w:szCs w:val="30"/>
        </w:rPr>
        <w:t>年</w:t>
      </w:r>
      <w:r w:rsidR="00C30E45">
        <w:rPr>
          <w:rFonts w:eastAsia="方正姚体" w:hint="eastAsia"/>
          <w:sz w:val="30"/>
          <w:szCs w:val="30"/>
        </w:rPr>
        <w:t>7</w:t>
      </w:r>
      <w:r>
        <w:rPr>
          <w:rFonts w:eastAsia="方正姚体"/>
          <w:sz w:val="30"/>
          <w:szCs w:val="30"/>
        </w:rPr>
        <w:t>月</w:t>
      </w:r>
      <w:r w:rsidR="00C30E45">
        <w:rPr>
          <w:rFonts w:eastAsia="方正姚体" w:hint="eastAsia"/>
          <w:sz w:val="30"/>
          <w:szCs w:val="30"/>
        </w:rPr>
        <w:t>14</w:t>
      </w:r>
      <w:r>
        <w:rPr>
          <w:rFonts w:eastAsia="方正姚体"/>
          <w:sz w:val="30"/>
          <w:szCs w:val="30"/>
        </w:rPr>
        <w:t>日</w:t>
      </w:r>
    </w:p>
    <w:p w:rsidR="00625D8C" w:rsidRDefault="004F7F39">
      <w:pPr>
        <w:tabs>
          <w:tab w:val="right" w:pos="8845"/>
        </w:tabs>
        <w:snapToGrid w:val="0"/>
        <w:spacing w:line="120" w:lineRule="auto"/>
        <w:rPr>
          <w:b/>
          <w:szCs w:val="32"/>
        </w:rPr>
      </w:pPr>
      <w:r>
        <w:rPr>
          <w:rFonts w:eastAsia="楷体_GB2312"/>
          <w:b/>
          <w:szCs w:val="32"/>
        </w:rPr>
        <w:pict>
          <v:rect id="_x0000_i1025" style="width:141.75pt;height:2pt" o:hralign="center" o:hrstd="t" o:hrnoshade="t" o:hr="t" fillcolor="red" stroked="f"/>
        </w:pict>
      </w:r>
    </w:p>
    <w:p w:rsidR="00625D8C" w:rsidRDefault="00625D8C">
      <w:pPr>
        <w:rPr>
          <w:rFonts w:eastAsia="文鼎小标宋简"/>
          <w:sz w:val="44"/>
        </w:rPr>
      </w:pPr>
    </w:p>
    <w:p w:rsidR="00625D8C" w:rsidRDefault="00625D8C">
      <w:pPr>
        <w:rPr>
          <w:rFonts w:eastAsia="文鼎小标宋简"/>
          <w:sz w:val="44"/>
        </w:rPr>
      </w:pPr>
    </w:p>
    <w:p w:rsidR="007B18A7" w:rsidRDefault="00573176" w:rsidP="0040196A">
      <w:pPr>
        <w:spacing w:line="560" w:lineRule="exact"/>
        <w:jc w:val="center"/>
        <w:rPr>
          <w:rFonts w:ascii="华康标题宋W9(P)" w:eastAsia="华康标题宋W9(P)" w:hAnsi="仿宋" w:cs="仿宋"/>
          <w:sz w:val="44"/>
          <w:szCs w:val="44"/>
        </w:rPr>
      </w:pPr>
      <w:r>
        <w:rPr>
          <w:rFonts w:ascii="华康标题宋W9(P)" w:eastAsia="华康标题宋W9(P)" w:hAnsi="仿宋" w:cs="仿宋" w:hint="eastAsia"/>
          <w:sz w:val="44"/>
          <w:szCs w:val="44"/>
        </w:rPr>
        <w:t>越秀区</w:t>
      </w:r>
      <w:r w:rsidRPr="00573176">
        <w:rPr>
          <w:rFonts w:ascii="华康标题宋W9(P)" w:eastAsia="华康标题宋W9(P)" w:hAnsi="仿宋" w:cs="仿宋" w:hint="eastAsia"/>
          <w:sz w:val="44"/>
          <w:szCs w:val="44"/>
        </w:rPr>
        <w:t>强化宣传造势 营造</w:t>
      </w:r>
      <w:r>
        <w:rPr>
          <w:rFonts w:ascii="华康标题宋W9(P)" w:eastAsia="华康标题宋W9(P)" w:hAnsi="仿宋" w:cs="仿宋" w:hint="eastAsia"/>
          <w:sz w:val="44"/>
          <w:szCs w:val="44"/>
        </w:rPr>
        <w:t>普查</w:t>
      </w:r>
      <w:r w:rsidRPr="00573176">
        <w:rPr>
          <w:rFonts w:ascii="华康标题宋W9(P)" w:eastAsia="华康标题宋W9(P)" w:hAnsi="仿宋" w:cs="仿宋" w:hint="eastAsia"/>
          <w:sz w:val="44"/>
          <w:szCs w:val="44"/>
        </w:rPr>
        <w:t>浓厚氛围</w:t>
      </w:r>
    </w:p>
    <w:p w:rsidR="00160DBC" w:rsidRPr="006041D6" w:rsidRDefault="00160DBC" w:rsidP="00160DBC">
      <w:pPr>
        <w:spacing w:line="560" w:lineRule="exact"/>
        <w:jc w:val="center"/>
        <w:rPr>
          <w:rFonts w:ascii="仿宋" w:eastAsia="仿宋" w:hAnsi="仿宋" w:cs="仿宋"/>
          <w:sz w:val="44"/>
          <w:szCs w:val="44"/>
        </w:rPr>
      </w:pPr>
    </w:p>
    <w:p w:rsidR="00160DBC" w:rsidRDefault="008361AE" w:rsidP="008361A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361AE">
        <w:rPr>
          <w:rFonts w:eastAsia="仿宋_GB2312" w:hint="eastAsia"/>
          <w:sz w:val="32"/>
          <w:szCs w:val="32"/>
        </w:rPr>
        <w:t>为有效</w:t>
      </w:r>
      <w:r w:rsidR="00573176">
        <w:rPr>
          <w:rFonts w:eastAsia="仿宋_GB2312" w:hint="eastAsia"/>
          <w:sz w:val="32"/>
          <w:szCs w:val="32"/>
        </w:rPr>
        <w:t>推进</w:t>
      </w:r>
      <w:r w:rsidRPr="008361AE">
        <w:rPr>
          <w:rFonts w:eastAsia="仿宋_GB2312" w:hint="eastAsia"/>
          <w:sz w:val="32"/>
          <w:szCs w:val="32"/>
        </w:rPr>
        <w:t>人口普</w:t>
      </w:r>
      <w:r>
        <w:rPr>
          <w:rFonts w:eastAsia="仿宋_GB2312" w:hint="eastAsia"/>
          <w:sz w:val="32"/>
          <w:szCs w:val="32"/>
        </w:rPr>
        <w:t>查试点工作，</w:t>
      </w:r>
      <w:r w:rsidR="00900F49">
        <w:rPr>
          <w:rFonts w:eastAsia="仿宋_GB2312" w:hint="eastAsia"/>
          <w:sz w:val="32"/>
          <w:szCs w:val="32"/>
        </w:rPr>
        <w:t>7</w:t>
      </w:r>
      <w:r w:rsidR="00900F49">
        <w:rPr>
          <w:rFonts w:eastAsia="仿宋_GB2312" w:hint="eastAsia"/>
          <w:sz w:val="32"/>
          <w:szCs w:val="32"/>
        </w:rPr>
        <w:t>月</w:t>
      </w:r>
      <w:r w:rsidR="00900F49">
        <w:rPr>
          <w:rFonts w:eastAsia="仿宋_GB2312" w:hint="eastAsia"/>
          <w:sz w:val="32"/>
          <w:szCs w:val="32"/>
        </w:rPr>
        <w:t>14</w:t>
      </w:r>
      <w:r w:rsidR="00900F49">
        <w:rPr>
          <w:rFonts w:eastAsia="仿宋_GB2312" w:hint="eastAsia"/>
          <w:sz w:val="32"/>
          <w:szCs w:val="32"/>
        </w:rPr>
        <w:t>日，</w:t>
      </w:r>
      <w:r>
        <w:rPr>
          <w:rFonts w:eastAsia="仿宋_GB2312" w:hint="eastAsia"/>
          <w:sz w:val="32"/>
          <w:szCs w:val="32"/>
        </w:rPr>
        <w:t>越秀区在</w:t>
      </w:r>
      <w:r w:rsidR="0040196A">
        <w:rPr>
          <w:rFonts w:eastAsia="仿宋_GB2312" w:hint="eastAsia"/>
          <w:sz w:val="32"/>
          <w:szCs w:val="32"/>
        </w:rPr>
        <w:t>区级综合</w:t>
      </w:r>
      <w:proofErr w:type="gramStart"/>
      <w:r w:rsidR="0040196A">
        <w:rPr>
          <w:rFonts w:eastAsia="仿宋_GB2312" w:hint="eastAsia"/>
          <w:sz w:val="32"/>
          <w:szCs w:val="32"/>
        </w:rPr>
        <w:t>试点</w:t>
      </w:r>
      <w:r>
        <w:rPr>
          <w:rFonts w:eastAsia="仿宋_GB2312" w:hint="eastAsia"/>
          <w:sz w:val="32"/>
          <w:szCs w:val="32"/>
        </w:rPr>
        <w:t>长胜里</w:t>
      </w:r>
      <w:proofErr w:type="gramEnd"/>
      <w:r>
        <w:rPr>
          <w:rFonts w:eastAsia="仿宋_GB2312" w:hint="eastAsia"/>
          <w:sz w:val="32"/>
          <w:szCs w:val="32"/>
        </w:rPr>
        <w:t>社区开展</w:t>
      </w:r>
      <w:r w:rsidR="0082637D">
        <w:rPr>
          <w:rFonts w:eastAsia="仿宋_GB2312" w:hint="eastAsia"/>
          <w:sz w:val="32"/>
          <w:szCs w:val="32"/>
        </w:rPr>
        <w:t>试点宣传活动</w:t>
      </w:r>
      <w:r w:rsidRPr="008361AE">
        <w:rPr>
          <w:rFonts w:eastAsia="仿宋_GB2312" w:hint="eastAsia"/>
          <w:sz w:val="32"/>
          <w:szCs w:val="32"/>
        </w:rPr>
        <w:t>。</w:t>
      </w:r>
      <w:r w:rsidR="0040196A">
        <w:rPr>
          <w:rFonts w:eastAsia="仿宋_GB2312" w:hint="eastAsia"/>
          <w:sz w:val="32"/>
          <w:szCs w:val="32"/>
        </w:rPr>
        <w:t>越秀区人普办与北京街道人普办</w:t>
      </w:r>
      <w:r w:rsidR="0040196A">
        <w:rPr>
          <w:rFonts w:eastAsia="仿宋_GB2312" w:hint="eastAsia"/>
          <w:sz w:val="32"/>
          <w:szCs w:val="32"/>
        </w:rPr>
        <w:t>1</w:t>
      </w:r>
      <w:r w:rsidR="0040196A">
        <w:rPr>
          <w:rFonts w:eastAsia="仿宋_GB2312"/>
          <w:sz w:val="32"/>
          <w:szCs w:val="32"/>
        </w:rPr>
        <w:t>0</w:t>
      </w:r>
      <w:r w:rsidR="0040196A">
        <w:rPr>
          <w:rFonts w:eastAsia="仿宋_GB2312" w:hint="eastAsia"/>
          <w:sz w:val="32"/>
          <w:szCs w:val="32"/>
        </w:rPr>
        <w:t>余名工作人员组织此次宣传活动。</w:t>
      </w:r>
      <w:r w:rsidR="00330355">
        <w:rPr>
          <w:rFonts w:eastAsia="仿宋_GB2312" w:hint="eastAsia"/>
          <w:sz w:val="32"/>
          <w:szCs w:val="32"/>
        </w:rPr>
        <w:t>此前，北京街道已在</w:t>
      </w:r>
      <w:r w:rsidR="00330355" w:rsidRPr="00330355">
        <w:rPr>
          <w:rFonts w:eastAsia="仿宋_GB2312" w:hint="eastAsia"/>
          <w:sz w:val="32"/>
          <w:szCs w:val="32"/>
        </w:rPr>
        <w:t>北京路步行街、街道政务大厅、居委会、商业楼宇等公共场地</w:t>
      </w:r>
      <w:r w:rsidR="00330355" w:rsidRPr="00330355">
        <w:rPr>
          <w:rFonts w:eastAsia="仿宋_GB2312" w:hint="eastAsia"/>
          <w:sz w:val="32"/>
          <w:szCs w:val="32"/>
        </w:rPr>
        <w:t>LED</w:t>
      </w:r>
      <w:r w:rsidR="00330355" w:rsidRPr="00330355">
        <w:rPr>
          <w:rFonts w:eastAsia="仿宋_GB2312" w:hint="eastAsia"/>
          <w:sz w:val="32"/>
          <w:szCs w:val="32"/>
        </w:rPr>
        <w:t>屏滚动播出人口普查的宣传视频和宣传口号</w:t>
      </w:r>
      <w:r w:rsidR="004C782C">
        <w:rPr>
          <w:rFonts w:eastAsia="仿宋_GB2312" w:hint="eastAsia"/>
          <w:sz w:val="32"/>
          <w:szCs w:val="32"/>
        </w:rPr>
        <w:t>，</w:t>
      </w:r>
      <w:r w:rsidR="0082637D">
        <w:rPr>
          <w:rFonts w:eastAsia="仿宋_GB2312" w:hint="eastAsia"/>
          <w:sz w:val="32"/>
          <w:szCs w:val="32"/>
        </w:rPr>
        <w:t>并</w:t>
      </w:r>
      <w:r w:rsidR="004C782C">
        <w:rPr>
          <w:rFonts w:eastAsia="仿宋_GB2312" w:hint="eastAsia"/>
          <w:sz w:val="32"/>
          <w:szCs w:val="32"/>
        </w:rPr>
        <w:t>在</w:t>
      </w:r>
      <w:r w:rsidR="004C782C" w:rsidRPr="004C782C">
        <w:rPr>
          <w:rFonts w:eastAsia="仿宋_GB2312" w:hint="eastAsia"/>
          <w:sz w:val="32"/>
          <w:szCs w:val="32"/>
        </w:rPr>
        <w:t>社区宣传栏张贴海报</w:t>
      </w:r>
      <w:r w:rsidR="004C782C">
        <w:rPr>
          <w:rFonts w:eastAsia="仿宋_GB2312" w:hint="eastAsia"/>
          <w:sz w:val="32"/>
          <w:szCs w:val="32"/>
        </w:rPr>
        <w:t>，</w:t>
      </w:r>
      <w:r w:rsidR="00330355" w:rsidRPr="00330355">
        <w:rPr>
          <w:rFonts w:eastAsia="仿宋_GB2312" w:hint="eastAsia"/>
          <w:sz w:val="32"/>
          <w:szCs w:val="32"/>
        </w:rPr>
        <w:t>引导广大普查对象支持、配合普查工作。</w:t>
      </w:r>
      <w:r w:rsidR="00330355">
        <w:rPr>
          <w:rFonts w:eastAsia="仿宋_GB2312" w:hint="eastAsia"/>
          <w:sz w:val="32"/>
          <w:szCs w:val="32"/>
        </w:rPr>
        <w:t>此次</w:t>
      </w:r>
      <w:r w:rsidR="004C782C">
        <w:rPr>
          <w:rFonts w:eastAsia="仿宋_GB2312" w:hint="eastAsia"/>
          <w:sz w:val="32"/>
          <w:szCs w:val="32"/>
        </w:rPr>
        <w:t>宣传活动</w:t>
      </w:r>
      <w:r w:rsidR="0082637D">
        <w:rPr>
          <w:rFonts w:eastAsia="仿宋_GB2312" w:hint="eastAsia"/>
          <w:sz w:val="32"/>
          <w:szCs w:val="32"/>
        </w:rPr>
        <w:t>深入社区</w:t>
      </w:r>
      <w:r w:rsidR="00083D3B" w:rsidRPr="00083D3B">
        <w:rPr>
          <w:rFonts w:eastAsia="仿宋_GB2312" w:hint="eastAsia"/>
          <w:sz w:val="32"/>
          <w:szCs w:val="32"/>
        </w:rPr>
        <w:t>设置定点宣传专区，</w:t>
      </w:r>
      <w:r w:rsidR="00083D3B" w:rsidRPr="008361AE">
        <w:rPr>
          <w:rFonts w:eastAsia="仿宋_GB2312" w:hint="eastAsia"/>
          <w:sz w:val="32"/>
          <w:szCs w:val="32"/>
        </w:rPr>
        <w:t>派发《致住户的一封信》</w:t>
      </w:r>
      <w:r w:rsidR="00083D3B">
        <w:rPr>
          <w:rFonts w:eastAsia="仿宋_GB2312" w:hint="eastAsia"/>
          <w:sz w:val="32"/>
          <w:szCs w:val="32"/>
        </w:rPr>
        <w:t>和宣传礼品</w:t>
      </w:r>
      <w:r w:rsidR="00083D3B" w:rsidRPr="008361AE">
        <w:rPr>
          <w:rFonts w:eastAsia="仿宋_GB2312" w:hint="eastAsia"/>
          <w:sz w:val="32"/>
          <w:szCs w:val="32"/>
        </w:rPr>
        <w:t>，与普查对象面对面沟通，</w:t>
      </w:r>
      <w:r w:rsidR="00083D3B">
        <w:rPr>
          <w:rFonts w:eastAsia="仿宋_GB2312" w:hint="eastAsia"/>
          <w:sz w:val="32"/>
          <w:szCs w:val="32"/>
        </w:rPr>
        <w:t>宣传人口普查相关政策，</w:t>
      </w:r>
      <w:r w:rsidR="00083D3B" w:rsidRPr="00330355">
        <w:rPr>
          <w:rFonts w:eastAsia="仿宋_GB2312" w:hint="eastAsia"/>
          <w:sz w:val="32"/>
          <w:szCs w:val="32"/>
        </w:rPr>
        <w:t>利用</w:t>
      </w:r>
      <w:r w:rsidR="00083D3B">
        <w:rPr>
          <w:rFonts w:eastAsia="仿宋_GB2312" w:hint="eastAsia"/>
          <w:sz w:val="32"/>
          <w:szCs w:val="32"/>
        </w:rPr>
        <w:t>附近</w:t>
      </w:r>
      <w:r w:rsidR="00083D3B" w:rsidRPr="00330355">
        <w:rPr>
          <w:rFonts w:eastAsia="仿宋_GB2312" w:hint="eastAsia"/>
          <w:sz w:val="32"/>
          <w:szCs w:val="32"/>
        </w:rPr>
        <w:t>人流量大、贴近普查对象生活环境、方便现场指导等特点，</w:t>
      </w:r>
      <w:r w:rsidR="004C782C" w:rsidRPr="00330355">
        <w:rPr>
          <w:rFonts w:eastAsia="仿宋_GB2312" w:hint="eastAsia"/>
          <w:sz w:val="32"/>
          <w:szCs w:val="32"/>
        </w:rPr>
        <w:t>提升普查对象对人口普查的知晓度和配合度</w:t>
      </w:r>
      <w:r w:rsidR="007B18A7">
        <w:rPr>
          <w:rFonts w:eastAsia="仿宋_GB2312" w:hint="eastAsia"/>
          <w:sz w:val="32"/>
          <w:szCs w:val="32"/>
        </w:rPr>
        <w:t>，为下一阶段</w:t>
      </w:r>
      <w:r w:rsidR="00083D3B">
        <w:rPr>
          <w:rFonts w:eastAsia="仿宋_GB2312" w:hint="eastAsia"/>
          <w:sz w:val="32"/>
          <w:szCs w:val="32"/>
        </w:rPr>
        <w:t>试点</w:t>
      </w:r>
      <w:r w:rsidRPr="008361AE">
        <w:rPr>
          <w:rFonts w:eastAsia="仿宋_GB2312" w:hint="eastAsia"/>
          <w:sz w:val="32"/>
          <w:szCs w:val="32"/>
        </w:rPr>
        <w:t>登记工作的有效开展</w:t>
      </w:r>
      <w:r w:rsidR="00EB029D">
        <w:rPr>
          <w:rFonts w:eastAsia="仿宋_GB2312" w:hint="eastAsia"/>
          <w:sz w:val="32"/>
          <w:szCs w:val="32"/>
        </w:rPr>
        <w:t>打好</w:t>
      </w:r>
      <w:r w:rsidRPr="008361AE">
        <w:rPr>
          <w:rFonts w:eastAsia="仿宋_GB2312" w:hint="eastAsia"/>
          <w:sz w:val="32"/>
          <w:szCs w:val="32"/>
        </w:rPr>
        <w:t>铺垫。</w:t>
      </w:r>
    </w:p>
    <w:p w:rsidR="0040196A" w:rsidRDefault="00EB2C0F" w:rsidP="008361A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40196A">
        <w:rPr>
          <w:rFonts w:eastAsia="仿宋_GB2312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4061460</wp:posOffset>
            </wp:positionV>
            <wp:extent cx="5408930" cy="3626485"/>
            <wp:effectExtent l="0" t="0" r="127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30" cy="362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40196A" w:rsidRPr="0040196A">
        <w:rPr>
          <w:rFonts w:eastAsia="仿宋_GB2312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5347970" cy="3734435"/>
            <wp:effectExtent l="0" t="0" r="508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373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0196A">
      <w:pgSz w:w="11906" w:h="16838"/>
      <w:pgMar w:top="2098" w:right="1474" w:bottom="1984" w:left="1588" w:header="851" w:footer="158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7F39" w:rsidRDefault="004F7F39" w:rsidP="00090CD5">
      <w:r>
        <w:separator/>
      </w:r>
    </w:p>
  </w:endnote>
  <w:endnote w:type="continuationSeparator" w:id="0">
    <w:p w:rsidR="004F7F39" w:rsidRDefault="004F7F39" w:rsidP="0009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小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华康标题宋W9(P)">
    <w:panose1 w:val="02020900000000000000"/>
    <w:charset w:val="86"/>
    <w:family w:val="roman"/>
    <w:pitch w:val="variable"/>
    <w:sig w:usb0="00000001" w:usb1="080F00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7F39" w:rsidRDefault="004F7F39" w:rsidP="00090CD5">
      <w:r>
        <w:separator/>
      </w:r>
    </w:p>
  </w:footnote>
  <w:footnote w:type="continuationSeparator" w:id="0">
    <w:p w:rsidR="004F7F39" w:rsidRDefault="004F7F39" w:rsidP="00090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D73DA2"/>
    <w:rsid w:val="00083D3B"/>
    <w:rsid w:val="00090CD5"/>
    <w:rsid w:val="00101E0F"/>
    <w:rsid w:val="00160DBC"/>
    <w:rsid w:val="001B643B"/>
    <w:rsid w:val="002400F5"/>
    <w:rsid w:val="00260DA7"/>
    <w:rsid w:val="00330355"/>
    <w:rsid w:val="0040196A"/>
    <w:rsid w:val="004C782C"/>
    <w:rsid w:val="004F7F39"/>
    <w:rsid w:val="00573176"/>
    <w:rsid w:val="006041D6"/>
    <w:rsid w:val="00625D8C"/>
    <w:rsid w:val="006B5EAB"/>
    <w:rsid w:val="00740C39"/>
    <w:rsid w:val="007B18A7"/>
    <w:rsid w:val="007B5E65"/>
    <w:rsid w:val="00810A7A"/>
    <w:rsid w:val="00811A5F"/>
    <w:rsid w:val="00816F32"/>
    <w:rsid w:val="0082637D"/>
    <w:rsid w:val="008361AE"/>
    <w:rsid w:val="00900F49"/>
    <w:rsid w:val="00942476"/>
    <w:rsid w:val="00AA3A42"/>
    <w:rsid w:val="00B55407"/>
    <w:rsid w:val="00BA595F"/>
    <w:rsid w:val="00BC5F19"/>
    <w:rsid w:val="00C14D40"/>
    <w:rsid w:val="00C30E45"/>
    <w:rsid w:val="00C45F29"/>
    <w:rsid w:val="00C803E6"/>
    <w:rsid w:val="00CA1A49"/>
    <w:rsid w:val="00D6213E"/>
    <w:rsid w:val="00EB029D"/>
    <w:rsid w:val="00EB2C0F"/>
    <w:rsid w:val="00FB51CD"/>
    <w:rsid w:val="117C61DF"/>
    <w:rsid w:val="1BB3279B"/>
    <w:rsid w:val="1BD73DA2"/>
    <w:rsid w:val="1C0E626F"/>
    <w:rsid w:val="20AD45A1"/>
    <w:rsid w:val="292E57B1"/>
    <w:rsid w:val="373B34EC"/>
    <w:rsid w:val="38E96415"/>
    <w:rsid w:val="4D822C06"/>
    <w:rsid w:val="4D990E39"/>
    <w:rsid w:val="56834823"/>
    <w:rsid w:val="61D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55D61D-992C-4FAD-8735-3F5B54DF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0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90CD5"/>
    <w:rPr>
      <w:kern w:val="2"/>
      <w:sz w:val="18"/>
      <w:szCs w:val="18"/>
    </w:rPr>
  </w:style>
  <w:style w:type="paragraph" w:styleId="a5">
    <w:name w:val="footer"/>
    <w:basedOn w:val="a"/>
    <w:link w:val="a6"/>
    <w:rsid w:val="00090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90C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0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汤亚丽</cp:lastModifiedBy>
  <cp:revision>9</cp:revision>
  <dcterms:created xsi:type="dcterms:W3CDTF">2020-07-14T06:35:00Z</dcterms:created>
  <dcterms:modified xsi:type="dcterms:W3CDTF">2020-07-14T09:03:00Z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